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3F3C0" w14:textId="0CE2032E" w:rsidR="001A39B2" w:rsidRDefault="00010FC8" w:rsidP="001A39B2">
      <w:pPr>
        <w:pStyle w:val="Sraopastraipa"/>
        <w:numPr>
          <w:ilvl w:val="0"/>
          <w:numId w:val="1"/>
        </w:numPr>
        <w:spacing w:after="0"/>
        <w:rPr>
          <w:rFonts w:ascii="Times New Roman" w:hAnsi="Times New Roman" w:cs="Times New Roman"/>
          <w:sz w:val="24"/>
          <w:szCs w:val="24"/>
        </w:rPr>
      </w:pPr>
      <w:r w:rsidRPr="003C5718">
        <w:rPr>
          <w:rFonts w:ascii="Times New Roman" w:hAnsi="Times New Roman" w:cs="Times New Roman"/>
          <w:sz w:val="24"/>
          <w:szCs w:val="24"/>
        </w:rPr>
        <w:t>Šiuo metu esu sveikas</w:t>
      </w:r>
      <w:r w:rsidR="00D108EC" w:rsidRPr="003C5718">
        <w:rPr>
          <w:rFonts w:ascii="Times New Roman" w:hAnsi="Times New Roman" w:cs="Times New Roman"/>
          <w:sz w:val="24"/>
          <w:szCs w:val="24"/>
        </w:rPr>
        <w:t>,</w:t>
      </w:r>
      <w:r w:rsidR="00380004" w:rsidRPr="003C5718">
        <w:rPr>
          <w:rFonts w:ascii="Times New Roman" w:hAnsi="Times New Roman" w:cs="Times New Roman"/>
          <w:sz w:val="24"/>
          <w:szCs w:val="24"/>
        </w:rPr>
        <w:t xml:space="preserve"> sąmoningas</w:t>
      </w:r>
      <w:r w:rsidRPr="003C5718">
        <w:rPr>
          <w:rFonts w:ascii="Times New Roman" w:hAnsi="Times New Roman" w:cs="Times New Roman"/>
          <w:sz w:val="24"/>
          <w:szCs w:val="24"/>
        </w:rPr>
        <w:t xml:space="preserve"> žmogus (</w:t>
      </w:r>
      <w:r w:rsidR="00175626" w:rsidRPr="003C5718">
        <w:rPr>
          <w:rFonts w:ascii="Times New Roman" w:hAnsi="Times New Roman" w:cs="Times New Roman"/>
          <w:sz w:val="24"/>
          <w:szCs w:val="24"/>
        </w:rPr>
        <w:t xml:space="preserve">o jei sirgsiu kažkada covido </w:t>
      </w:r>
      <w:r w:rsidRPr="003C5718">
        <w:rPr>
          <w:rFonts w:ascii="Times New Roman" w:hAnsi="Times New Roman" w:cs="Times New Roman"/>
          <w:sz w:val="24"/>
          <w:szCs w:val="24"/>
        </w:rPr>
        <w:t xml:space="preserve">kokia </w:t>
      </w:r>
      <w:r w:rsidR="00956570" w:rsidRPr="003C5718">
        <w:rPr>
          <w:rFonts w:ascii="Times New Roman" w:hAnsi="Times New Roman" w:cs="Times New Roman"/>
          <w:sz w:val="24"/>
          <w:szCs w:val="24"/>
        </w:rPr>
        <w:t xml:space="preserve">tai </w:t>
      </w:r>
      <w:r w:rsidRPr="003C5718">
        <w:rPr>
          <w:rFonts w:ascii="Times New Roman" w:hAnsi="Times New Roman" w:cs="Times New Roman"/>
          <w:sz w:val="24"/>
          <w:szCs w:val="24"/>
        </w:rPr>
        <w:t>atmaina</w:t>
      </w:r>
      <w:r w:rsidR="00956570" w:rsidRPr="003C5718">
        <w:rPr>
          <w:rFonts w:ascii="Times New Roman" w:hAnsi="Times New Roman" w:cs="Times New Roman"/>
          <w:sz w:val="24"/>
          <w:szCs w:val="24"/>
        </w:rPr>
        <w:t>,</w:t>
      </w:r>
      <w:r w:rsidRPr="003C5718">
        <w:rPr>
          <w:rFonts w:ascii="Times New Roman" w:hAnsi="Times New Roman" w:cs="Times New Roman"/>
          <w:sz w:val="24"/>
          <w:szCs w:val="24"/>
        </w:rPr>
        <w:t xml:space="preserve"> tai ši vakcina tam nebus pritaikyta), </w:t>
      </w:r>
      <w:r w:rsidR="008614BB" w:rsidRPr="003C5718">
        <w:rPr>
          <w:rFonts w:ascii="Times New Roman" w:hAnsi="Times New Roman" w:cs="Times New Roman"/>
          <w:sz w:val="24"/>
          <w:szCs w:val="24"/>
        </w:rPr>
        <w:t>g</w:t>
      </w:r>
      <w:r w:rsidR="007A615B" w:rsidRPr="003C5718">
        <w:rPr>
          <w:rFonts w:ascii="Times New Roman" w:hAnsi="Times New Roman" w:cs="Times New Roman"/>
          <w:sz w:val="24"/>
          <w:szCs w:val="24"/>
        </w:rPr>
        <w:t>yvenu sveiką g</w:t>
      </w:r>
      <w:r w:rsidR="00380004" w:rsidRPr="003C5718">
        <w:rPr>
          <w:rFonts w:ascii="Times New Roman" w:hAnsi="Times New Roman" w:cs="Times New Roman"/>
          <w:sz w:val="24"/>
          <w:szCs w:val="24"/>
        </w:rPr>
        <w:t>yvenimo būdą ir esu labai jautrus</w:t>
      </w:r>
      <w:r w:rsidR="007A615B" w:rsidRPr="003C5718">
        <w:rPr>
          <w:rFonts w:ascii="Times New Roman" w:hAnsi="Times New Roman" w:cs="Times New Roman"/>
          <w:sz w:val="24"/>
          <w:szCs w:val="24"/>
        </w:rPr>
        <w:t xml:space="preserve"> įvairiems vaistams, sunkiai išgyvenu</w:t>
      </w:r>
      <w:r w:rsidR="00175626" w:rsidRPr="003C5718">
        <w:rPr>
          <w:rFonts w:ascii="Times New Roman" w:hAnsi="Times New Roman" w:cs="Times New Roman"/>
          <w:sz w:val="24"/>
          <w:szCs w:val="24"/>
        </w:rPr>
        <w:t xml:space="preserve"> </w:t>
      </w:r>
      <w:r w:rsidR="00390228" w:rsidRPr="003C5718">
        <w:rPr>
          <w:rFonts w:ascii="Times New Roman" w:hAnsi="Times New Roman" w:cs="Times New Roman"/>
          <w:sz w:val="24"/>
          <w:szCs w:val="24"/>
        </w:rPr>
        <w:t>vaistų</w:t>
      </w:r>
      <w:r w:rsidR="007A615B" w:rsidRPr="003C5718">
        <w:rPr>
          <w:rFonts w:ascii="Times New Roman" w:hAnsi="Times New Roman" w:cs="Times New Roman"/>
          <w:sz w:val="24"/>
          <w:szCs w:val="24"/>
        </w:rPr>
        <w:t xml:space="preserve"> šalutinį poveikį. </w:t>
      </w:r>
    </w:p>
    <w:p w14:paraId="55A0BC86" w14:textId="77777777" w:rsidR="001A39B2" w:rsidRPr="001A39B2" w:rsidRDefault="001A39B2" w:rsidP="001A39B2">
      <w:pPr>
        <w:spacing w:after="0"/>
        <w:ind w:left="360"/>
        <w:rPr>
          <w:rFonts w:ascii="Times New Roman" w:hAnsi="Times New Roman" w:cs="Times New Roman"/>
          <w:sz w:val="24"/>
          <w:szCs w:val="24"/>
        </w:rPr>
      </w:pPr>
    </w:p>
    <w:p w14:paraId="2F3D7D3C" w14:textId="7022AE0A" w:rsidR="007A2787" w:rsidRPr="001A39B2" w:rsidRDefault="007A2787" w:rsidP="001A39B2">
      <w:pPr>
        <w:pStyle w:val="Sraopastraipa"/>
        <w:numPr>
          <w:ilvl w:val="0"/>
          <w:numId w:val="1"/>
        </w:numPr>
        <w:spacing w:after="0" w:line="240" w:lineRule="auto"/>
        <w:rPr>
          <w:rFonts w:ascii="Times New Roman" w:eastAsia="Times New Roman" w:hAnsi="Times New Roman" w:cs="Times New Roman"/>
          <w:sz w:val="24"/>
          <w:szCs w:val="24"/>
          <w:lang w:eastAsia="lt-LT"/>
        </w:rPr>
      </w:pPr>
      <w:r w:rsidRPr="003C5718">
        <w:rPr>
          <w:rFonts w:ascii="Times New Roman" w:hAnsi="Times New Roman" w:cs="Times New Roman"/>
          <w:sz w:val="24"/>
          <w:szCs w:val="24"/>
        </w:rPr>
        <w:t>Sveikata didžiausias turtas. Negaliu rizikuoti savo sveikata. Nes jei pasiskiepijus būsiu sužalotas, tai ne tik darbo neteksiu, bet ir pilnaverčio gyvenimo. Atsakomybė liks tik mano pačio už pasirinkimą vakcinuotis. Nes visur prieš vakcinavimą turėsiu pasirašyti, kad laisvu apsisprendimu sutikau priimti vakciną.</w:t>
      </w:r>
    </w:p>
    <w:p w14:paraId="7D7BBB60" w14:textId="77777777" w:rsidR="001A39B2" w:rsidRPr="001A39B2" w:rsidRDefault="001A39B2" w:rsidP="001A39B2">
      <w:pPr>
        <w:spacing w:after="0" w:line="240" w:lineRule="auto"/>
        <w:rPr>
          <w:rFonts w:ascii="Times New Roman" w:eastAsia="Times New Roman" w:hAnsi="Times New Roman" w:cs="Times New Roman"/>
          <w:sz w:val="24"/>
          <w:szCs w:val="24"/>
          <w:lang w:eastAsia="lt-LT"/>
        </w:rPr>
      </w:pPr>
    </w:p>
    <w:p w14:paraId="411FCE66" w14:textId="1CD2BDED" w:rsidR="001A39B2" w:rsidRPr="001A39B2" w:rsidRDefault="003C5718" w:rsidP="001A39B2">
      <w:pPr>
        <w:pStyle w:val="Sraopastraipa"/>
        <w:numPr>
          <w:ilvl w:val="0"/>
          <w:numId w:val="1"/>
        </w:numPr>
        <w:spacing w:after="0" w:line="259" w:lineRule="auto"/>
        <w:rPr>
          <w:rFonts w:ascii="Times New Roman" w:hAnsi="Times New Roman" w:cs="Times New Roman"/>
          <w:sz w:val="24"/>
          <w:szCs w:val="24"/>
        </w:rPr>
      </w:pPr>
      <w:r w:rsidRPr="003C5718">
        <w:rPr>
          <w:rFonts w:ascii="Times New Roman" w:hAnsi="Times New Roman" w:cs="Times New Roman"/>
          <w:sz w:val="24"/>
          <w:szCs w:val="24"/>
        </w:rPr>
        <w:t xml:space="preserve">Žmogui virusai yra reikalingi, nes jie palaiko, stiprina ir aktyvuoja mūsų natūralią imuninę sistemą, tiesiogiai dalyvauja būtinuose organizmo detoksikacijos procesuose, be kurių organizmas taptų silpnas, lengvai pažeidžiamas, iškiltų onkologinių ligų rizika. Dr. Davidas Martinas teigia, kad </w:t>
      </w:r>
      <w:r w:rsidRPr="003C5718">
        <w:rPr>
          <w:rFonts w:ascii="Times New Roman" w:hAnsi="Times New Roman" w:cs="Times New Roman"/>
          <w:color w:val="000000"/>
          <w:sz w:val="24"/>
          <w:szCs w:val="24"/>
          <w:shd w:val="clear" w:color="auto" w:fill="FFFFFF"/>
        </w:rPr>
        <w:t>COVID 19 nėra liga. Tai klinikinių simptomų serija.</w:t>
      </w:r>
    </w:p>
    <w:p w14:paraId="5BCCED4F" w14:textId="77777777" w:rsidR="001A39B2" w:rsidRPr="001A39B2" w:rsidRDefault="001A39B2" w:rsidP="001A39B2">
      <w:pPr>
        <w:spacing w:after="0" w:line="259" w:lineRule="auto"/>
        <w:rPr>
          <w:rFonts w:ascii="Times New Roman" w:hAnsi="Times New Roman" w:cs="Times New Roman"/>
          <w:sz w:val="24"/>
          <w:szCs w:val="24"/>
        </w:rPr>
      </w:pPr>
    </w:p>
    <w:p w14:paraId="6B6CAE7A" w14:textId="77777777" w:rsidR="003C5718" w:rsidRPr="003C5718" w:rsidRDefault="003C5718" w:rsidP="001A39B2">
      <w:pPr>
        <w:pStyle w:val="Sraopastraipa"/>
        <w:numPr>
          <w:ilvl w:val="0"/>
          <w:numId w:val="1"/>
        </w:numPr>
        <w:shd w:val="clear" w:color="auto" w:fill="FFFFFF"/>
        <w:spacing w:before="120" w:after="0" w:line="240" w:lineRule="auto"/>
        <w:rPr>
          <w:rFonts w:ascii="Times New Roman" w:eastAsia="Times New Roman" w:hAnsi="Times New Roman" w:cs="Times New Roman"/>
          <w:color w:val="050505"/>
          <w:sz w:val="24"/>
          <w:szCs w:val="24"/>
          <w:lang w:eastAsia="lt-LT"/>
        </w:rPr>
      </w:pPr>
      <w:r w:rsidRPr="003C5718">
        <w:rPr>
          <w:rFonts w:ascii="Times New Roman" w:eastAsia="Times New Roman" w:hAnsi="Times New Roman" w:cs="Times New Roman"/>
          <w:color w:val="050505"/>
          <w:sz w:val="24"/>
          <w:szCs w:val="24"/>
          <w:lang w:eastAsia="lt-LT"/>
        </w:rPr>
        <w:t>Pabandykite sau atsakyti į šiuos klausimus:</w:t>
      </w:r>
    </w:p>
    <w:p w14:paraId="436E6C17" w14:textId="00E45C62" w:rsidR="003C5718" w:rsidRPr="003C5718" w:rsidRDefault="003C5718" w:rsidP="003C5718">
      <w:pPr>
        <w:pStyle w:val="Sraopastraipa"/>
        <w:shd w:val="clear" w:color="auto" w:fill="FFFFFF"/>
        <w:spacing w:before="120" w:after="0" w:line="240" w:lineRule="auto"/>
        <w:rPr>
          <w:rFonts w:ascii="Times New Roman" w:eastAsia="Times New Roman" w:hAnsi="Times New Roman" w:cs="Times New Roman"/>
          <w:color w:val="050505"/>
          <w:sz w:val="24"/>
          <w:szCs w:val="24"/>
          <w:lang w:eastAsia="lt-LT"/>
        </w:rPr>
      </w:pPr>
      <w:r w:rsidRPr="003C5718">
        <w:rPr>
          <w:rFonts w:ascii="Times New Roman" w:eastAsia="Times New Roman" w:hAnsi="Times New Roman" w:cs="Times New Roman"/>
          <w:color w:val="050505"/>
          <w:sz w:val="24"/>
          <w:szCs w:val="24"/>
          <w:lang w:eastAsia="lt-LT"/>
        </w:rPr>
        <w:t xml:space="preserve">- Kiek laiko egzistuos COVID injekcijos sukurtas </w:t>
      </w:r>
      <w:r w:rsidR="00313E7C">
        <w:rPr>
          <w:rFonts w:ascii="Times New Roman" w:eastAsia="Times New Roman" w:hAnsi="Times New Roman" w:cs="Times New Roman"/>
          <w:color w:val="050505"/>
          <w:sz w:val="24"/>
          <w:szCs w:val="24"/>
          <w:lang w:eastAsia="lt-LT"/>
        </w:rPr>
        <w:t>i</w:t>
      </w:r>
      <w:r w:rsidRPr="003C5718">
        <w:rPr>
          <w:rFonts w:ascii="Times New Roman" w:eastAsia="Times New Roman" w:hAnsi="Times New Roman" w:cs="Times New Roman"/>
          <w:color w:val="050505"/>
          <w:sz w:val="24"/>
          <w:szCs w:val="24"/>
          <w:lang w:eastAsia="lt-LT"/>
        </w:rPr>
        <w:t>munitetas?</w:t>
      </w:r>
    </w:p>
    <w:p w14:paraId="7E358C3D" w14:textId="77777777" w:rsidR="003C5718" w:rsidRPr="003C5718" w:rsidRDefault="003C5718" w:rsidP="003C5718">
      <w:pPr>
        <w:pStyle w:val="Sraopastraipa"/>
        <w:shd w:val="clear" w:color="auto" w:fill="FFFFFF"/>
        <w:spacing w:before="120" w:after="0" w:line="240" w:lineRule="auto"/>
        <w:rPr>
          <w:rFonts w:ascii="Times New Roman" w:eastAsia="Times New Roman" w:hAnsi="Times New Roman" w:cs="Times New Roman"/>
          <w:color w:val="050505"/>
          <w:sz w:val="24"/>
          <w:szCs w:val="24"/>
          <w:lang w:eastAsia="lt-LT"/>
        </w:rPr>
      </w:pPr>
      <w:r w:rsidRPr="003C5718">
        <w:rPr>
          <w:rFonts w:ascii="Times New Roman" w:eastAsia="Times New Roman" w:hAnsi="Times New Roman" w:cs="Times New Roman"/>
          <w:color w:val="050505"/>
          <w:sz w:val="24"/>
          <w:szCs w:val="24"/>
          <w:lang w:eastAsia="lt-LT"/>
        </w:rPr>
        <w:t>- Ar šios "vakcinos" apsaugos mus nuo esamų mutacijų, bei tų, kurios atsiras ateityje?</w:t>
      </w:r>
    </w:p>
    <w:p w14:paraId="6751F0DA" w14:textId="77777777" w:rsidR="003C5718" w:rsidRPr="003C5718" w:rsidRDefault="003C5718" w:rsidP="003C5718">
      <w:pPr>
        <w:pStyle w:val="Sraopastraipa"/>
        <w:shd w:val="clear" w:color="auto" w:fill="FFFFFF"/>
        <w:spacing w:before="120" w:after="0" w:line="240" w:lineRule="auto"/>
        <w:rPr>
          <w:rFonts w:ascii="Times New Roman" w:eastAsia="Times New Roman" w:hAnsi="Times New Roman" w:cs="Times New Roman"/>
          <w:color w:val="050505"/>
          <w:sz w:val="24"/>
          <w:szCs w:val="24"/>
          <w:lang w:eastAsia="lt-LT"/>
        </w:rPr>
      </w:pPr>
      <w:r w:rsidRPr="003C5718">
        <w:rPr>
          <w:rFonts w:ascii="Times New Roman" w:eastAsia="Times New Roman" w:hAnsi="Times New Roman" w:cs="Times New Roman"/>
          <w:color w:val="050505"/>
          <w:sz w:val="24"/>
          <w:szCs w:val="24"/>
          <w:lang w:eastAsia="lt-LT"/>
        </w:rPr>
        <w:t>- Kodėl dauguma injekcijų yra grįstos geno-inžinerinę platformą, užuot buvę tradicinėmis, neutralizuoto viruso vakcinomis?</w:t>
      </w:r>
    </w:p>
    <w:p w14:paraId="4D91BC3A" w14:textId="6D695761" w:rsidR="003C5718" w:rsidRDefault="003C5718" w:rsidP="003C5718">
      <w:pPr>
        <w:pStyle w:val="Sraopastraipa"/>
        <w:shd w:val="clear" w:color="auto" w:fill="FFFFFF"/>
        <w:spacing w:before="120" w:after="0" w:line="240" w:lineRule="auto"/>
        <w:rPr>
          <w:rFonts w:ascii="Times New Roman" w:eastAsia="Times New Roman" w:hAnsi="Times New Roman" w:cs="Times New Roman"/>
          <w:color w:val="050505"/>
          <w:sz w:val="24"/>
          <w:szCs w:val="24"/>
          <w:lang w:eastAsia="lt-LT"/>
        </w:rPr>
      </w:pPr>
      <w:r w:rsidRPr="003C5718">
        <w:rPr>
          <w:rFonts w:ascii="Times New Roman" w:eastAsia="Times New Roman" w:hAnsi="Times New Roman" w:cs="Times New Roman"/>
          <w:color w:val="050505"/>
          <w:sz w:val="24"/>
          <w:szCs w:val="24"/>
          <w:lang w:eastAsia="lt-LT"/>
        </w:rPr>
        <w:t>- Kokie mūsų laukia ilgalaikiai šalutiniai poveikiai, apie kuriuos sužinosime dar tik ateityje?Ar išmintinga į save priimti vakciną, nežinant atsakymų į šiuos bazinius klausimus?</w:t>
      </w:r>
    </w:p>
    <w:p w14:paraId="7D4A0C9C" w14:textId="77777777" w:rsidR="001A39B2" w:rsidRPr="003C5718" w:rsidRDefault="001A39B2" w:rsidP="003C5718">
      <w:pPr>
        <w:pStyle w:val="Sraopastraipa"/>
        <w:shd w:val="clear" w:color="auto" w:fill="FFFFFF"/>
        <w:spacing w:before="120" w:after="0" w:line="240" w:lineRule="auto"/>
        <w:rPr>
          <w:rFonts w:ascii="Times New Roman" w:eastAsia="Times New Roman" w:hAnsi="Times New Roman" w:cs="Times New Roman"/>
          <w:color w:val="050505"/>
          <w:sz w:val="24"/>
          <w:szCs w:val="24"/>
          <w:lang w:eastAsia="lt-LT"/>
        </w:rPr>
      </w:pPr>
    </w:p>
    <w:p w14:paraId="6AEEDF86" w14:textId="1B59CA6D" w:rsidR="00F4596A" w:rsidRDefault="00F4596A" w:rsidP="00F4596A">
      <w:pPr>
        <w:pStyle w:val="Sraopastraipa"/>
        <w:numPr>
          <w:ilvl w:val="0"/>
          <w:numId w:val="1"/>
        </w:numPr>
        <w:spacing w:after="0" w:line="240" w:lineRule="auto"/>
        <w:jc w:val="both"/>
        <w:rPr>
          <w:rFonts w:ascii="Times New Roman" w:hAnsi="Times New Roman" w:cs="Times New Roman"/>
          <w:sz w:val="24"/>
          <w:szCs w:val="24"/>
        </w:rPr>
      </w:pPr>
      <w:r w:rsidRPr="003C5718">
        <w:rPr>
          <w:rFonts w:ascii="Times New Roman" w:hAnsi="Times New Roman" w:cs="Times New Roman"/>
          <w:sz w:val="24"/>
          <w:szCs w:val="24"/>
        </w:rPr>
        <w:t>Pasireiškus šalutiniams poveikiams ar ilgalaikiams sveikatos sutrikdymams, vakcinos gamintojai yra atleisti nuo bet kokio žalos atlyginimo.</w:t>
      </w:r>
    </w:p>
    <w:p w14:paraId="5EB767ED" w14:textId="77777777" w:rsidR="001A39B2" w:rsidRPr="001A39B2" w:rsidRDefault="001A39B2" w:rsidP="001A39B2">
      <w:pPr>
        <w:spacing w:after="0" w:line="240" w:lineRule="auto"/>
        <w:ind w:left="360"/>
        <w:jc w:val="both"/>
        <w:rPr>
          <w:rFonts w:ascii="Times New Roman" w:hAnsi="Times New Roman" w:cs="Times New Roman"/>
          <w:sz w:val="24"/>
          <w:szCs w:val="24"/>
        </w:rPr>
      </w:pPr>
    </w:p>
    <w:p w14:paraId="69020B71" w14:textId="0633669E" w:rsidR="00D14709" w:rsidRPr="001A39B2" w:rsidRDefault="00D14709" w:rsidP="001A39B2">
      <w:pPr>
        <w:pStyle w:val="Sraopastraipa"/>
        <w:numPr>
          <w:ilvl w:val="0"/>
          <w:numId w:val="1"/>
        </w:numPr>
        <w:spacing w:after="0" w:line="259" w:lineRule="auto"/>
        <w:rPr>
          <w:rStyle w:val="Hipersaitas"/>
          <w:rFonts w:ascii="Times New Roman" w:hAnsi="Times New Roman" w:cs="Times New Roman"/>
          <w:color w:val="auto"/>
          <w:sz w:val="24"/>
          <w:szCs w:val="24"/>
          <w:u w:val="none"/>
        </w:rPr>
      </w:pPr>
      <w:r w:rsidRPr="003C5718">
        <w:rPr>
          <w:rFonts w:ascii="Times New Roman" w:hAnsi="Times New Roman" w:cs="Times New Roman"/>
          <w:color w:val="050505"/>
          <w:sz w:val="24"/>
          <w:szCs w:val="24"/>
          <w:shd w:val="clear" w:color="auto" w:fill="F0F2F5"/>
        </w:rPr>
        <w:t>Oficialame gamintojo lapelyje yra teigiama, kad neaišku nei dėl vaisingumo, nei dėl genotoksiškumo ir kitų dalykų. Gali būt problemų su kraujotaką ir veidu paralyžių...</w:t>
      </w:r>
      <w:hyperlink r:id="rId7" w:history="1">
        <w:r w:rsidRPr="003C5718">
          <w:rPr>
            <w:rStyle w:val="Hipersaitas"/>
            <w:rFonts w:ascii="Times New Roman" w:hAnsi="Times New Roman" w:cs="Times New Roman"/>
            <w:sz w:val="24"/>
            <w:szCs w:val="24"/>
          </w:rPr>
          <w:t>https://www.ema.europa.eu/en/documents/product-information/comirnaty-epar-product-information_lt.pdf</w:t>
        </w:r>
      </w:hyperlink>
      <w:r w:rsidR="006D2613">
        <w:rPr>
          <w:rStyle w:val="Hipersaitas"/>
          <w:rFonts w:ascii="Times New Roman" w:hAnsi="Times New Roman" w:cs="Times New Roman"/>
          <w:sz w:val="24"/>
          <w:szCs w:val="24"/>
        </w:rPr>
        <w:t xml:space="preserve"> </w:t>
      </w:r>
    </w:p>
    <w:p w14:paraId="7CF47444" w14:textId="77777777" w:rsidR="001A39B2" w:rsidRPr="001A39B2" w:rsidRDefault="001A39B2" w:rsidP="001A39B2">
      <w:pPr>
        <w:spacing w:after="0" w:line="259" w:lineRule="auto"/>
        <w:rPr>
          <w:rFonts w:ascii="Times New Roman" w:hAnsi="Times New Roman" w:cs="Times New Roman"/>
          <w:sz w:val="24"/>
          <w:szCs w:val="24"/>
        </w:rPr>
      </w:pPr>
    </w:p>
    <w:p w14:paraId="0E7DE052" w14:textId="7C338302" w:rsidR="00913635" w:rsidRPr="001A39B2" w:rsidRDefault="00913635" w:rsidP="001A39B2">
      <w:pPr>
        <w:pStyle w:val="Sraopastraipa"/>
        <w:numPr>
          <w:ilvl w:val="0"/>
          <w:numId w:val="1"/>
        </w:numPr>
        <w:spacing w:after="0"/>
        <w:rPr>
          <w:rFonts w:ascii="Times New Roman" w:hAnsi="Times New Roman" w:cs="Times New Roman"/>
          <w:sz w:val="24"/>
          <w:szCs w:val="24"/>
        </w:rPr>
      </w:pPr>
      <w:r w:rsidRPr="003C5718">
        <w:rPr>
          <w:rFonts w:ascii="Times New Roman" w:hAnsi="Times New Roman" w:cs="Times New Roman"/>
          <w:sz w:val="24"/>
          <w:szCs w:val="24"/>
        </w:rPr>
        <w:t xml:space="preserve">Baugina pasiskiepijusių liudijimai, sutrikusi sveikata, skausmai, komplikacijos. </w:t>
      </w:r>
      <w:r w:rsidRPr="003C5718">
        <w:rPr>
          <w:rFonts w:ascii="Times New Roman" w:eastAsia="Times New Roman" w:hAnsi="Times New Roman" w:cs="Times New Roman"/>
          <w:sz w:val="24"/>
          <w:szCs w:val="24"/>
          <w:lang w:eastAsia="lt-LT"/>
        </w:rPr>
        <w:t>Masinės vakcinacijos  metu gali išryškėti visiškai kitoks nepageidaujamų reakcijų mastas ir atsirasti naujų, iki šiol neaprašytų šalutinių poveikių, todėl informaciniame lapelyje rašoma, jog itin svarbu pranešti apie visas įtariamas nepageidaujamas reakcijas. Be to, gamintojas ragina nedelsiant kreiptis į medikus, jeigu pasireiškia sunkios alerginės reakcijos simptomai. Tokiems simptomams priskiriamas bet koks šių reiškinių derinys: dusulys; veido, lūpų ar gerklės (ryklės) patinimas; pasikeitęs širdies ritmas; galvos svaigimas ar jausmas, jog tuoj nualpsite; švokštimas (gargimas); vėmimas ar pykinimas; skrandžio skausmas; išbėrimas ar dilgėlinė.</w:t>
      </w:r>
    </w:p>
    <w:p w14:paraId="5F35E337" w14:textId="77777777" w:rsidR="001A39B2" w:rsidRPr="001A39B2" w:rsidRDefault="001A39B2" w:rsidP="001A39B2">
      <w:pPr>
        <w:spacing w:after="0"/>
        <w:rPr>
          <w:rFonts w:ascii="Times New Roman" w:hAnsi="Times New Roman" w:cs="Times New Roman"/>
          <w:sz w:val="24"/>
          <w:szCs w:val="24"/>
        </w:rPr>
      </w:pPr>
    </w:p>
    <w:p w14:paraId="0E135D58" w14:textId="77777777" w:rsidR="00D14709" w:rsidRPr="003C5718" w:rsidRDefault="00D14709" w:rsidP="00D14709">
      <w:pPr>
        <w:pStyle w:val="Sraopastraipa"/>
        <w:numPr>
          <w:ilvl w:val="0"/>
          <w:numId w:val="1"/>
        </w:numPr>
        <w:spacing w:after="160" w:line="259" w:lineRule="auto"/>
        <w:rPr>
          <w:rFonts w:ascii="Times New Roman" w:hAnsi="Times New Roman" w:cs="Times New Roman"/>
          <w:sz w:val="24"/>
          <w:szCs w:val="24"/>
        </w:rPr>
      </w:pPr>
      <w:r w:rsidRPr="003C5718">
        <w:rPr>
          <w:rFonts w:ascii="Times New Roman" w:hAnsi="Times New Roman" w:cs="Times New Roman"/>
          <w:color w:val="050505"/>
          <w:sz w:val="24"/>
          <w:szCs w:val="24"/>
          <w:shd w:val="clear" w:color="auto" w:fill="FFFFFF"/>
        </w:rPr>
        <w:t>"Naujame moksliniame straipsnyje, paskelbtame žurnale „Mikrobiologija Ir Infekcinės Ligos“, imunologas veteranas J. Bartas Classenas išreiškia susirūpinimą ir rašo, kad „RNR pagrįstos COVID vakcinos gali sukelti daugiau ligų nei COVID-19 epidemija“.</w:t>
      </w:r>
    </w:p>
    <w:p w14:paraId="17F0AB40" w14:textId="3CE24EE0" w:rsidR="00D14709" w:rsidRDefault="005F23AB" w:rsidP="00D14709">
      <w:pPr>
        <w:pStyle w:val="Sraopastraipa"/>
        <w:rPr>
          <w:rStyle w:val="Hipersaitas"/>
          <w:rFonts w:ascii="Times New Roman" w:hAnsi="Times New Roman" w:cs="Times New Roman"/>
          <w:sz w:val="24"/>
          <w:szCs w:val="24"/>
        </w:rPr>
      </w:pPr>
      <w:hyperlink r:id="rId8" w:history="1">
        <w:r w:rsidR="00D14709" w:rsidRPr="003C5718">
          <w:rPr>
            <w:rStyle w:val="Hipersaitas"/>
            <w:rFonts w:ascii="Times New Roman" w:hAnsi="Times New Roman" w:cs="Times New Roman"/>
            <w:sz w:val="24"/>
            <w:szCs w:val="24"/>
          </w:rPr>
          <w:t>https://scivisionpub.com/pdfs/covid19-rna-based-vaccines-and-the-risk-of-prion-disease-1503.pdf</w:t>
        </w:r>
      </w:hyperlink>
      <w:r w:rsidR="006D2613">
        <w:rPr>
          <w:rStyle w:val="Hipersaitas"/>
          <w:rFonts w:ascii="Times New Roman" w:hAnsi="Times New Roman" w:cs="Times New Roman"/>
          <w:sz w:val="24"/>
          <w:szCs w:val="24"/>
        </w:rPr>
        <w:t xml:space="preserve"> </w:t>
      </w:r>
    </w:p>
    <w:p w14:paraId="50F8B11B" w14:textId="77777777" w:rsidR="001A39B2" w:rsidRPr="003C5718" w:rsidRDefault="001A39B2" w:rsidP="00D14709">
      <w:pPr>
        <w:pStyle w:val="Sraopastraipa"/>
        <w:rPr>
          <w:rFonts w:ascii="Times New Roman" w:hAnsi="Times New Roman" w:cs="Times New Roman"/>
          <w:sz w:val="24"/>
          <w:szCs w:val="24"/>
        </w:rPr>
      </w:pPr>
    </w:p>
    <w:p w14:paraId="77A678FB" w14:textId="120B937E" w:rsidR="00116B37" w:rsidRDefault="00F4596A" w:rsidP="00116B37">
      <w:pPr>
        <w:pStyle w:val="Sraopastraipa"/>
        <w:numPr>
          <w:ilvl w:val="0"/>
          <w:numId w:val="1"/>
        </w:numPr>
        <w:spacing w:after="0"/>
        <w:rPr>
          <w:rFonts w:ascii="Times New Roman" w:hAnsi="Times New Roman" w:cs="Times New Roman"/>
          <w:sz w:val="24"/>
          <w:szCs w:val="24"/>
        </w:rPr>
      </w:pPr>
      <w:r w:rsidRPr="003C5718">
        <w:rPr>
          <w:rFonts w:ascii="Times New Roman" w:hAnsi="Times New Roman" w:cs="Times New Roman"/>
          <w:sz w:val="24"/>
          <w:szCs w:val="24"/>
        </w:rPr>
        <w:t xml:space="preserve">Vakcinoje esantis kalio chloridas, kalio divandenilio fosforas, natrio chloridas, dinatrio fosforas dihidratas  besikaupdami organizme slopina organizmo galimybes išvalyti kūną nuo jų pačių ir </w:t>
      </w:r>
      <w:r w:rsidRPr="003C5718">
        <w:rPr>
          <w:rFonts w:ascii="Times New Roman" w:hAnsi="Times New Roman" w:cs="Times New Roman"/>
          <w:sz w:val="24"/>
          <w:szCs w:val="24"/>
        </w:rPr>
        <w:lastRenderedPageBreak/>
        <w:t>ilgainiui išsivysto kraujagyslių ir širdies veiklos sutrikimai, kurie gali privesti prie neigiamų padarinių sveikatai</w:t>
      </w:r>
      <w:r w:rsidR="006D2613">
        <w:rPr>
          <w:rFonts w:ascii="Times New Roman" w:hAnsi="Times New Roman" w:cs="Times New Roman"/>
          <w:sz w:val="24"/>
          <w:szCs w:val="24"/>
        </w:rPr>
        <w:t xml:space="preserve"> </w:t>
      </w:r>
      <w:r w:rsidRPr="003C5718">
        <w:rPr>
          <w:rFonts w:ascii="Times New Roman" w:hAnsi="Times New Roman" w:cs="Times New Roman"/>
          <w:sz w:val="24"/>
          <w:szCs w:val="24"/>
        </w:rPr>
        <w:t xml:space="preserve">- padidėjusios insulto, infarkto tikimybės. </w:t>
      </w:r>
    </w:p>
    <w:p w14:paraId="61260E88" w14:textId="77777777" w:rsidR="00116B37" w:rsidRPr="00116B37" w:rsidRDefault="00116B37" w:rsidP="00116B37">
      <w:pPr>
        <w:spacing w:after="0"/>
        <w:ind w:left="360"/>
        <w:rPr>
          <w:rFonts w:ascii="Times New Roman" w:hAnsi="Times New Roman" w:cs="Times New Roman"/>
          <w:sz w:val="24"/>
          <w:szCs w:val="24"/>
        </w:rPr>
      </w:pPr>
    </w:p>
    <w:p w14:paraId="4FC37E21" w14:textId="5DC63FC4" w:rsidR="00F4596A" w:rsidRPr="00116B37" w:rsidRDefault="00F4596A" w:rsidP="00116B37">
      <w:pPr>
        <w:pStyle w:val="Sraopastraipa"/>
        <w:numPr>
          <w:ilvl w:val="0"/>
          <w:numId w:val="1"/>
        </w:numPr>
        <w:spacing w:after="0"/>
        <w:rPr>
          <w:rFonts w:ascii="Times New Roman" w:hAnsi="Times New Roman" w:cs="Times New Roman"/>
          <w:sz w:val="24"/>
          <w:szCs w:val="24"/>
        </w:rPr>
      </w:pPr>
      <w:r w:rsidRPr="003C5718">
        <w:rPr>
          <w:rFonts w:ascii="Times New Roman" w:hAnsi="Times New Roman" w:cs="Times New Roman"/>
          <w:sz w:val="24"/>
          <w:szCs w:val="24"/>
        </w:rPr>
        <w:t>Informaciniame vakcinų lapelyje apsaugos trukmė nežinoma, kiek laiko vakcina suteikia apsaugą, nes tai dar turi parodyti vykstantys klinikiniai tyrimai. Ir</w:t>
      </w:r>
      <w:r w:rsidRPr="003C5718">
        <w:rPr>
          <w:rFonts w:ascii="Times New Roman" w:hAnsi="Times New Roman" w:cs="Times New Roman"/>
          <w:sz w:val="24"/>
          <w:szCs w:val="24"/>
          <w:shd w:val="clear" w:color="auto" w:fill="FEFEFE"/>
        </w:rPr>
        <w:t xml:space="preserve"> pasiskiepijus galima užsikrėsti ir užkrėsti kitus. </w:t>
      </w:r>
    </w:p>
    <w:p w14:paraId="19892D34" w14:textId="77777777" w:rsidR="00116B37" w:rsidRPr="00116B37" w:rsidRDefault="00116B37" w:rsidP="00116B37">
      <w:pPr>
        <w:spacing w:after="0"/>
        <w:rPr>
          <w:rFonts w:ascii="Times New Roman" w:hAnsi="Times New Roman" w:cs="Times New Roman"/>
          <w:sz w:val="24"/>
          <w:szCs w:val="24"/>
        </w:rPr>
      </w:pPr>
    </w:p>
    <w:p w14:paraId="269A1726" w14:textId="4DCCB9A4" w:rsidR="00116B37" w:rsidRPr="00116B37" w:rsidRDefault="00F4596A" w:rsidP="00116B37">
      <w:pPr>
        <w:pStyle w:val="Sraopastraipa"/>
        <w:numPr>
          <w:ilvl w:val="0"/>
          <w:numId w:val="1"/>
        </w:numPr>
        <w:spacing w:after="0"/>
        <w:rPr>
          <w:rFonts w:ascii="Times New Roman" w:hAnsi="Times New Roman" w:cs="Times New Roman"/>
          <w:sz w:val="24"/>
          <w:szCs w:val="24"/>
        </w:rPr>
      </w:pPr>
      <w:r w:rsidRPr="003C5718">
        <w:rPr>
          <w:rFonts w:ascii="Times New Roman" w:hAnsi="Times New Roman" w:cs="Times New Roman"/>
          <w:sz w:val="24"/>
          <w:szCs w:val="24"/>
          <w:shd w:val="clear" w:color="auto" w:fill="FEFEFE"/>
        </w:rPr>
        <w:t xml:space="preserve">Negalima skiepyti tų </w:t>
      </w:r>
      <w:r w:rsidR="006D2613">
        <w:rPr>
          <w:rFonts w:ascii="Times New Roman" w:hAnsi="Times New Roman" w:cs="Times New Roman"/>
          <w:sz w:val="24"/>
          <w:szCs w:val="24"/>
          <w:shd w:val="clear" w:color="auto" w:fill="FEFEFE"/>
        </w:rPr>
        <w:t>žmoni</w:t>
      </w:r>
      <w:r w:rsidRPr="003C5718">
        <w:rPr>
          <w:rFonts w:ascii="Times New Roman" w:hAnsi="Times New Roman" w:cs="Times New Roman"/>
          <w:sz w:val="24"/>
          <w:szCs w:val="24"/>
          <w:shd w:val="clear" w:color="auto" w:fill="FEFEFE"/>
        </w:rPr>
        <w:t>ų, kuriems nustatytas padidėjęs jautrumas vakcinose veikliajai medžiagai ar bet kuriai pagalbinei medžiagai. Kas atlieka kokius tyrimus žmogui, prieš vakcinavimą?</w:t>
      </w:r>
    </w:p>
    <w:p w14:paraId="41FAADBB" w14:textId="77777777" w:rsidR="00116B37" w:rsidRPr="00116B37" w:rsidRDefault="00116B37" w:rsidP="00116B37">
      <w:pPr>
        <w:spacing w:after="0"/>
        <w:rPr>
          <w:rFonts w:ascii="Times New Roman" w:hAnsi="Times New Roman" w:cs="Times New Roman"/>
          <w:sz w:val="24"/>
          <w:szCs w:val="24"/>
        </w:rPr>
      </w:pPr>
    </w:p>
    <w:p w14:paraId="0E657FDE" w14:textId="4565F1FF" w:rsidR="00913635" w:rsidRDefault="00913635" w:rsidP="00116B37">
      <w:pPr>
        <w:pStyle w:val="Sraopastraipa"/>
        <w:numPr>
          <w:ilvl w:val="0"/>
          <w:numId w:val="1"/>
        </w:numPr>
        <w:spacing w:after="0" w:line="240" w:lineRule="auto"/>
        <w:rPr>
          <w:rFonts w:ascii="Times New Roman" w:hAnsi="Times New Roman" w:cs="Times New Roman"/>
          <w:sz w:val="24"/>
          <w:szCs w:val="24"/>
        </w:rPr>
      </w:pPr>
      <w:r w:rsidRPr="003C5718">
        <w:rPr>
          <w:rFonts w:ascii="Times New Roman" w:hAnsi="Times New Roman" w:cs="Times New Roman"/>
          <w:sz w:val="24"/>
          <w:szCs w:val="24"/>
        </w:rPr>
        <w:t xml:space="preserve">Vakcinų kūrėjai  daugiau kaip dvi savaites po skiepo žmogaus šalutiniais poveikiais, komplikacijomis nesidomi. </w:t>
      </w:r>
    </w:p>
    <w:p w14:paraId="73019D53" w14:textId="77777777" w:rsidR="006D2613" w:rsidRPr="003C5718" w:rsidRDefault="006D2613" w:rsidP="006D2613">
      <w:pPr>
        <w:pStyle w:val="Sraopastraipa"/>
        <w:spacing w:line="240" w:lineRule="auto"/>
        <w:rPr>
          <w:rFonts w:ascii="Times New Roman" w:hAnsi="Times New Roman" w:cs="Times New Roman"/>
          <w:sz w:val="24"/>
          <w:szCs w:val="24"/>
        </w:rPr>
      </w:pPr>
    </w:p>
    <w:p w14:paraId="66E7240A" w14:textId="1FFD6341" w:rsidR="00913635" w:rsidRDefault="00913635" w:rsidP="00913635">
      <w:pPr>
        <w:pStyle w:val="Sraopastraipa"/>
        <w:numPr>
          <w:ilvl w:val="0"/>
          <w:numId w:val="1"/>
        </w:numPr>
        <w:spacing w:after="0" w:line="240" w:lineRule="auto"/>
        <w:jc w:val="both"/>
        <w:rPr>
          <w:rFonts w:ascii="Times New Roman" w:hAnsi="Times New Roman" w:cs="Times New Roman"/>
          <w:sz w:val="24"/>
          <w:szCs w:val="24"/>
        </w:rPr>
      </w:pPr>
      <w:r w:rsidRPr="003C5718">
        <w:rPr>
          <w:rFonts w:ascii="Times New Roman" w:hAnsi="Times New Roman" w:cs="Times New Roman"/>
          <w:sz w:val="24"/>
          <w:szCs w:val="24"/>
        </w:rPr>
        <w:t xml:space="preserve">Vakcina yra vis dar Klinikinių tyrimų fazėje kaip teigia gamintojai </w:t>
      </w:r>
      <w:r w:rsidRPr="006D2613">
        <w:rPr>
          <w:rFonts w:ascii="Times New Roman" w:hAnsi="Times New Roman" w:cs="Times New Roman"/>
          <w:i/>
          <w:iCs/>
          <w:sz w:val="24"/>
          <w:szCs w:val="24"/>
        </w:rPr>
        <w:t>ClinicalTrials.Gov</w:t>
      </w:r>
      <w:r w:rsidRPr="003C5718">
        <w:rPr>
          <w:rFonts w:ascii="Times New Roman" w:hAnsi="Times New Roman" w:cs="Times New Roman"/>
          <w:sz w:val="24"/>
          <w:szCs w:val="24"/>
        </w:rPr>
        <w:t xml:space="preserve"> puslapyje ir tai patvirtina, kad vakcina yra eksperimentinė, o klinikinių tyrimų etapo pabaiga numatyta tik 2023 metais.</w:t>
      </w:r>
    </w:p>
    <w:p w14:paraId="56D56FE1" w14:textId="77777777" w:rsidR="006D2613" w:rsidRPr="006D2613" w:rsidRDefault="006D2613" w:rsidP="006D2613">
      <w:pPr>
        <w:spacing w:after="0" w:line="240" w:lineRule="auto"/>
        <w:jc w:val="both"/>
        <w:rPr>
          <w:rFonts w:ascii="Times New Roman" w:hAnsi="Times New Roman" w:cs="Times New Roman"/>
          <w:sz w:val="24"/>
          <w:szCs w:val="24"/>
        </w:rPr>
      </w:pPr>
    </w:p>
    <w:p w14:paraId="2B25DB5A" w14:textId="599E16F5" w:rsidR="006D2613" w:rsidRPr="006D2613" w:rsidRDefault="00913635" w:rsidP="006D2613">
      <w:pPr>
        <w:pStyle w:val="Sraopastraipa"/>
        <w:numPr>
          <w:ilvl w:val="0"/>
          <w:numId w:val="1"/>
        </w:numPr>
        <w:spacing w:line="240" w:lineRule="auto"/>
        <w:rPr>
          <w:rFonts w:ascii="Times New Roman" w:hAnsi="Times New Roman" w:cs="Times New Roman"/>
          <w:sz w:val="24"/>
          <w:szCs w:val="24"/>
        </w:rPr>
      </w:pPr>
      <w:r w:rsidRPr="003C5718">
        <w:rPr>
          <w:rFonts w:ascii="Times New Roman" w:hAnsi="Times New Roman" w:cs="Times New Roman"/>
          <w:sz w:val="24"/>
          <w:szCs w:val="24"/>
        </w:rPr>
        <w:t xml:space="preserve"> Gali nenumatytą laiką sutrikti sveikata. Galimas šalutinis poveikis gali laikinai (kiek neparašyta) paveikti gebėjimą vairuoti arba valdyti mechanizmus. </w:t>
      </w:r>
    </w:p>
    <w:p w14:paraId="44988B53" w14:textId="77777777" w:rsidR="006D2613" w:rsidRPr="006D2613" w:rsidRDefault="006D2613" w:rsidP="006D2613">
      <w:pPr>
        <w:pStyle w:val="Sraopastraipa"/>
        <w:spacing w:line="240" w:lineRule="auto"/>
        <w:rPr>
          <w:rFonts w:ascii="Times New Roman" w:hAnsi="Times New Roman" w:cs="Times New Roman"/>
          <w:sz w:val="24"/>
          <w:szCs w:val="24"/>
        </w:rPr>
      </w:pPr>
    </w:p>
    <w:p w14:paraId="5FEAB1FC" w14:textId="77777777" w:rsidR="00D14709" w:rsidRPr="003C5718" w:rsidRDefault="00D14709" w:rsidP="00D14709">
      <w:pPr>
        <w:pStyle w:val="Sraopastraipa"/>
        <w:numPr>
          <w:ilvl w:val="0"/>
          <w:numId w:val="1"/>
        </w:numPr>
        <w:spacing w:after="160" w:line="259" w:lineRule="auto"/>
        <w:rPr>
          <w:rFonts w:ascii="Times New Roman" w:hAnsi="Times New Roman" w:cs="Times New Roman"/>
          <w:sz w:val="24"/>
          <w:szCs w:val="24"/>
        </w:rPr>
      </w:pPr>
      <w:r w:rsidRPr="003C5718">
        <w:rPr>
          <w:rFonts w:ascii="Times New Roman" w:hAnsi="Times New Roman" w:cs="Times New Roman"/>
          <w:sz w:val="24"/>
          <w:szCs w:val="24"/>
        </w:rPr>
        <w:t>Kodėl pasiskiepijusieji bijo nesiskiepijusių?</w:t>
      </w:r>
    </w:p>
    <w:p w14:paraId="49BB0B5B" w14:textId="77777777" w:rsidR="00D14709" w:rsidRPr="003C5718" w:rsidRDefault="00D14709" w:rsidP="00D14709">
      <w:pPr>
        <w:pStyle w:val="Sraopastraipa"/>
        <w:spacing w:after="160" w:line="259" w:lineRule="auto"/>
        <w:rPr>
          <w:rFonts w:ascii="Times New Roman" w:hAnsi="Times New Roman" w:cs="Times New Roman"/>
          <w:sz w:val="24"/>
          <w:szCs w:val="24"/>
        </w:rPr>
      </w:pPr>
      <w:r w:rsidRPr="003C5718">
        <w:rPr>
          <w:rFonts w:ascii="Times New Roman" w:hAnsi="Times New Roman" w:cs="Times New Roman"/>
          <w:sz w:val="24"/>
          <w:szCs w:val="24"/>
        </w:rPr>
        <w:t>Kodėl pasiskiepijusieji ir toliau turi saugotis nešiojant kaukę ir laikantis socialinio atstumo?</w:t>
      </w:r>
    </w:p>
    <w:p w14:paraId="27AF70BC" w14:textId="20E3A16D" w:rsidR="00D14709" w:rsidRDefault="005F23AB" w:rsidP="00D14709">
      <w:pPr>
        <w:pStyle w:val="Sraopastraipa"/>
        <w:rPr>
          <w:rFonts w:ascii="Times New Roman" w:hAnsi="Times New Roman" w:cs="Times New Roman"/>
          <w:sz w:val="24"/>
          <w:szCs w:val="24"/>
        </w:rPr>
      </w:pPr>
      <w:hyperlink r:id="rId9" w:history="1">
        <w:r w:rsidR="006D2613" w:rsidRPr="00FC5466">
          <w:rPr>
            <w:rStyle w:val="Hipersaitas"/>
            <w:rFonts w:ascii="Times New Roman" w:hAnsi="Times New Roman" w:cs="Times New Roman"/>
            <w:sz w:val="24"/>
            <w:szCs w:val="24"/>
          </w:rPr>
          <w:t>https://firmusmedicus.lt/paskiepyti-nuo-covid-19-vis-tiek-gali-uzsikresti-bei-uzkresti-kitus</w:t>
        </w:r>
      </w:hyperlink>
      <w:r w:rsidR="006D2613">
        <w:rPr>
          <w:rFonts w:ascii="Times New Roman" w:hAnsi="Times New Roman" w:cs="Times New Roman"/>
          <w:sz w:val="24"/>
          <w:szCs w:val="24"/>
        </w:rPr>
        <w:t xml:space="preserve"> </w:t>
      </w:r>
    </w:p>
    <w:p w14:paraId="57B4A611" w14:textId="77777777" w:rsidR="006D2613" w:rsidRPr="003C5718" w:rsidRDefault="006D2613" w:rsidP="00D14709">
      <w:pPr>
        <w:pStyle w:val="Sraopastraipa"/>
        <w:rPr>
          <w:rFonts w:ascii="Times New Roman" w:hAnsi="Times New Roman" w:cs="Times New Roman"/>
          <w:sz w:val="24"/>
          <w:szCs w:val="24"/>
        </w:rPr>
      </w:pPr>
    </w:p>
    <w:p w14:paraId="1084AB80" w14:textId="56CE5A2A" w:rsidR="00913635" w:rsidRPr="003C5718" w:rsidRDefault="00913635" w:rsidP="00913635">
      <w:pPr>
        <w:pStyle w:val="Sraopastraipa"/>
        <w:numPr>
          <w:ilvl w:val="0"/>
          <w:numId w:val="1"/>
        </w:numPr>
        <w:spacing w:line="240" w:lineRule="auto"/>
        <w:rPr>
          <w:rFonts w:ascii="Times New Roman" w:hAnsi="Times New Roman" w:cs="Times New Roman"/>
          <w:sz w:val="24"/>
          <w:szCs w:val="24"/>
        </w:rPr>
      </w:pPr>
      <w:r w:rsidRPr="003C5718">
        <w:rPr>
          <w:rFonts w:ascii="Times New Roman" w:hAnsi="Times New Roman" w:cs="Times New Roman"/>
          <w:sz w:val="24"/>
          <w:szCs w:val="24"/>
        </w:rPr>
        <w:t>Pasitikėjimą mums keliantys LR seimo nariai: D. Kepenis viešai skelbia, kad Covidas pasaulinės mafijos projektas, o skiepijimas yra eksperimentinis.  LR Seimo narys P. Gražulis  parodo nepasitenkinimą  taikomomis priemonėmis covid-19 suvaldymui.</w:t>
      </w:r>
    </w:p>
    <w:p w14:paraId="4CB400C0" w14:textId="77777777" w:rsidR="00913635" w:rsidRPr="003C5718" w:rsidRDefault="00913635" w:rsidP="00913635">
      <w:pPr>
        <w:pStyle w:val="Sraopastraipa"/>
        <w:spacing w:after="0" w:line="240" w:lineRule="auto"/>
        <w:rPr>
          <w:rFonts w:ascii="Times New Roman" w:eastAsia="Times New Roman" w:hAnsi="Times New Roman" w:cs="Times New Roman"/>
          <w:sz w:val="24"/>
          <w:szCs w:val="24"/>
          <w:lang w:eastAsia="lt-LT"/>
        </w:rPr>
      </w:pPr>
    </w:p>
    <w:p w14:paraId="5934FD05" w14:textId="5F9831BA" w:rsidR="006D2613" w:rsidRPr="006D2613" w:rsidRDefault="007A2787" w:rsidP="006D2613">
      <w:pPr>
        <w:pStyle w:val="Sraopastraipa"/>
        <w:numPr>
          <w:ilvl w:val="0"/>
          <w:numId w:val="1"/>
        </w:numPr>
        <w:rPr>
          <w:rFonts w:ascii="Times New Roman" w:hAnsi="Times New Roman" w:cs="Times New Roman"/>
          <w:sz w:val="24"/>
          <w:szCs w:val="24"/>
        </w:rPr>
      </w:pPr>
      <w:r w:rsidRPr="003C5718">
        <w:rPr>
          <w:rFonts w:ascii="Times New Roman" w:hAnsi="Times New Roman" w:cs="Times New Roman"/>
          <w:sz w:val="24"/>
          <w:szCs w:val="24"/>
        </w:rPr>
        <w:t>Vadovaujantis  netiksliomis  Covid-19  statistikomis (vis daugiau miesto merų pateikia netikslius duomenis), mirtingumu nuo nesuteiktos medicininės pagalbos ir PSO 2021-01-27 pateikta informacija apie netikslius PGR testus (27</w:t>
      </w:r>
      <w:r w:rsidR="006D2613">
        <w:rPr>
          <w:rFonts w:ascii="Times New Roman" w:hAnsi="Times New Roman" w:cs="Times New Roman"/>
          <w:sz w:val="24"/>
          <w:szCs w:val="24"/>
        </w:rPr>
        <w:t xml:space="preserve"> % </w:t>
      </w:r>
      <w:r w:rsidRPr="003C5718">
        <w:rPr>
          <w:rFonts w:ascii="Times New Roman" w:hAnsi="Times New Roman" w:cs="Times New Roman"/>
          <w:sz w:val="24"/>
          <w:szCs w:val="24"/>
        </w:rPr>
        <w:t>paklaida) nematau būtinybės  vakcinacijai.</w:t>
      </w:r>
      <w:r w:rsidRPr="003C5718">
        <w:rPr>
          <w:rFonts w:ascii="Times New Roman" w:eastAsia="Times New Roman" w:hAnsi="Times New Roman" w:cs="Times New Roman"/>
          <w:sz w:val="24"/>
          <w:szCs w:val="24"/>
          <w:lang w:eastAsia="lt-LT"/>
        </w:rPr>
        <w:t xml:space="preserve"> Kembridžo universiteto ligoninės gydytojas Tumas Beinortas pabrėžė, kad testas netinkamas COVID-19 diagnostikai. Jis neaptinka ligos pačiu pavojingiausiu metu, kai </w:t>
      </w:r>
      <w:r w:rsidR="006D2613">
        <w:rPr>
          <w:rFonts w:ascii="Times New Roman" w:eastAsia="Times New Roman" w:hAnsi="Times New Roman" w:cs="Times New Roman"/>
          <w:sz w:val="24"/>
          <w:szCs w:val="24"/>
          <w:lang w:eastAsia="lt-LT"/>
        </w:rPr>
        <w:t>žmogus</w:t>
      </w:r>
      <w:r w:rsidRPr="003C5718">
        <w:rPr>
          <w:rFonts w:ascii="Times New Roman" w:eastAsia="Times New Roman" w:hAnsi="Times New Roman" w:cs="Times New Roman"/>
          <w:sz w:val="24"/>
          <w:szCs w:val="24"/>
          <w:lang w:eastAsia="lt-LT"/>
        </w:rPr>
        <w:t xml:space="preserve"> yra labiausiai užkrečiamas.</w:t>
      </w:r>
      <w:r w:rsidRPr="003C5718">
        <w:rPr>
          <w:rFonts w:ascii="Times New Roman" w:hAnsi="Times New Roman" w:cs="Times New Roman"/>
          <w:sz w:val="24"/>
          <w:szCs w:val="24"/>
        </w:rPr>
        <w:t xml:space="preserve"> </w:t>
      </w:r>
    </w:p>
    <w:p w14:paraId="54AF03E3" w14:textId="77777777" w:rsidR="006D2613" w:rsidRPr="006D2613" w:rsidRDefault="006D2613" w:rsidP="006D2613">
      <w:pPr>
        <w:pStyle w:val="Sraopastraipa"/>
        <w:rPr>
          <w:rFonts w:ascii="Times New Roman" w:hAnsi="Times New Roman" w:cs="Times New Roman"/>
          <w:sz w:val="24"/>
          <w:szCs w:val="24"/>
        </w:rPr>
      </w:pPr>
    </w:p>
    <w:p w14:paraId="7282764F" w14:textId="1623BB3E" w:rsidR="006D2613" w:rsidRPr="006D2613" w:rsidRDefault="007A2787" w:rsidP="006D2613">
      <w:pPr>
        <w:pStyle w:val="Sraopastraipa"/>
        <w:numPr>
          <w:ilvl w:val="0"/>
          <w:numId w:val="1"/>
        </w:numPr>
        <w:spacing w:after="0" w:line="240" w:lineRule="auto"/>
        <w:jc w:val="both"/>
        <w:rPr>
          <w:rFonts w:ascii="Times New Roman" w:hAnsi="Times New Roman" w:cs="Times New Roman"/>
          <w:sz w:val="24"/>
          <w:szCs w:val="24"/>
        </w:rPr>
      </w:pPr>
      <w:r w:rsidRPr="003C5718">
        <w:rPr>
          <w:rFonts w:ascii="Times New Roman" w:hAnsi="Times New Roman" w:cs="Times New Roman"/>
          <w:sz w:val="24"/>
          <w:szCs w:val="24"/>
        </w:rPr>
        <w:t>Nėra atlikti tyrimai, kaip vakcina veikia žmogų vartojantį kitus vaistus sveikatai palaikyti</w:t>
      </w:r>
      <w:r w:rsidR="006D2613">
        <w:rPr>
          <w:rFonts w:ascii="Times New Roman" w:hAnsi="Times New Roman" w:cs="Times New Roman"/>
          <w:sz w:val="24"/>
          <w:szCs w:val="24"/>
        </w:rPr>
        <w:t>.</w:t>
      </w:r>
    </w:p>
    <w:p w14:paraId="7E3FD95B" w14:textId="77777777" w:rsidR="006D2613" w:rsidRPr="006D2613" w:rsidRDefault="006D2613" w:rsidP="006D2613">
      <w:pPr>
        <w:spacing w:after="0" w:line="240" w:lineRule="auto"/>
        <w:jc w:val="both"/>
        <w:rPr>
          <w:rFonts w:ascii="Times New Roman" w:hAnsi="Times New Roman" w:cs="Times New Roman"/>
          <w:sz w:val="24"/>
          <w:szCs w:val="24"/>
        </w:rPr>
      </w:pPr>
    </w:p>
    <w:p w14:paraId="6F424680" w14:textId="6EFCB96B" w:rsidR="006D2613" w:rsidRPr="006D2613" w:rsidRDefault="007A2787" w:rsidP="006D2613">
      <w:pPr>
        <w:pStyle w:val="Sraopastraipa"/>
        <w:numPr>
          <w:ilvl w:val="0"/>
          <w:numId w:val="1"/>
        </w:numPr>
        <w:rPr>
          <w:rFonts w:ascii="Times New Roman" w:hAnsi="Times New Roman" w:cs="Times New Roman"/>
          <w:sz w:val="24"/>
          <w:szCs w:val="24"/>
        </w:rPr>
      </w:pPr>
      <w:r w:rsidRPr="003C5718">
        <w:rPr>
          <w:rFonts w:ascii="Times New Roman" w:hAnsi="Times New Roman" w:cs="Times New Roman"/>
          <w:sz w:val="24"/>
          <w:szCs w:val="24"/>
        </w:rPr>
        <w:t xml:space="preserve">Vakcinų informaciniame lapelyje yra pacientams siūloma visų pirma pasiskaityti prieš priimant sprendimą vakcinuotis, </w:t>
      </w:r>
      <w:r w:rsidR="00F4596A" w:rsidRPr="003C5718">
        <w:rPr>
          <w:rFonts w:ascii="Times New Roman" w:hAnsi="Times New Roman" w:cs="Times New Roman"/>
          <w:sz w:val="24"/>
          <w:szCs w:val="24"/>
        </w:rPr>
        <w:t xml:space="preserve">aiškiai parašyta, </w:t>
      </w:r>
      <w:r w:rsidRPr="003C5718">
        <w:rPr>
          <w:rFonts w:ascii="Times New Roman" w:hAnsi="Times New Roman" w:cs="Times New Roman"/>
          <w:sz w:val="24"/>
          <w:szCs w:val="24"/>
        </w:rPr>
        <w:t xml:space="preserve">kad vakcinos preparato yra dar vis </w:t>
      </w:r>
      <w:r w:rsidRPr="003C5718">
        <w:rPr>
          <w:rFonts w:ascii="Times New Roman" w:hAnsi="Times New Roman" w:cs="Times New Roman"/>
          <w:sz w:val="24"/>
          <w:szCs w:val="24"/>
          <w:u w:val="single"/>
        </w:rPr>
        <w:t>vykdoma papildoma stebėsena</w:t>
      </w:r>
      <w:r w:rsidRPr="003C5718">
        <w:rPr>
          <w:rFonts w:ascii="Times New Roman" w:hAnsi="Times New Roman" w:cs="Times New Roman"/>
          <w:sz w:val="24"/>
          <w:szCs w:val="24"/>
        </w:rPr>
        <w:t xml:space="preserve">.  </w:t>
      </w:r>
      <w:r w:rsidRPr="003C5718">
        <w:rPr>
          <w:rFonts w:ascii="Times New Roman" w:hAnsi="Times New Roman" w:cs="Times New Roman"/>
          <w:sz w:val="24"/>
          <w:szCs w:val="24"/>
          <w:u w:val="single"/>
        </w:rPr>
        <w:t>Vakcinos yra eksperimentinės sukurtos  greituoju būdu, nepraėjusios visų išbandymų laike</w:t>
      </w:r>
      <w:r w:rsidRPr="003C5718">
        <w:rPr>
          <w:rFonts w:ascii="Times New Roman" w:hAnsi="Times New Roman" w:cs="Times New Roman"/>
          <w:sz w:val="24"/>
          <w:szCs w:val="24"/>
        </w:rPr>
        <w:t xml:space="preserve"> (5-7 metai).  </w:t>
      </w:r>
    </w:p>
    <w:p w14:paraId="3C504A61" w14:textId="77777777" w:rsidR="006D2613" w:rsidRPr="003C5718" w:rsidRDefault="006D2613" w:rsidP="006D2613">
      <w:pPr>
        <w:pStyle w:val="Sraopastraipa"/>
        <w:rPr>
          <w:rFonts w:ascii="Times New Roman" w:hAnsi="Times New Roman" w:cs="Times New Roman"/>
          <w:sz w:val="24"/>
          <w:szCs w:val="24"/>
        </w:rPr>
      </w:pPr>
    </w:p>
    <w:p w14:paraId="240B2AB2" w14:textId="77777777" w:rsidR="00D205E1" w:rsidRPr="003C5718" w:rsidRDefault="007A2787" w:rsidP="00D205E1">
      <w:pPr>
        <w:pStyle w:val="Sraopastraipa"/>
        <w:numPr>
          <w:ilvl w:val="0"/>
          <w:numId w:val="1"/>
        </w:numPr>
        <w:spacing w:after="0" w:line="240" w:lineRule="auto"/>
        <w:rPr>
          <w:rFonts w:ascii="Times New Roman" w:eastAsia="Times New Roman" w:hAnsi="Times New Roman" w:cs="Times New Roman"/>
          <w:sz w:val="24"/>
          <w:szCs w:val="24"/>
          <w:lang w:eastAsia="lt-LT"/>
        </w:rPr>
      </w:pPr>
      <w:r w:rsidRPr="003C5718">
        <w:rPr>
          <w:rFonts w:ascii="Times New Roman" w:hAnsi="Times New Roman" w:cs="Times New Roman"/>
          <w:sz w:val="24"/>
          <w:szCs w:val="24"/>
        </w:rPr>
        <w:t xml:space="preserve"> </w:t>
      </w:r>
      <w:r w:rsidR="00D205E1" w:rsidRPr="003C5718">
        <w:rPr>
          <w:rFonts w:ascii="Times New Roman" w:eastAsia="Times New Roman" w:hAnsi="Times New Roman" w:cs="Times New Roman"/>
          <w:sz w:val="24"/>
          <w:szCs w:val="24"/>
          <w:lang w:eastAsia="lt-LT"/>
        </w:rPr>
        <w:t xml:space="preserve">Klausimai prieš </w:t>
      </w:r>
      <w:r w:rsidRPr="003C5718">
        <w:rPr>
          <w:rFonts w:ascii="Times New Roman" w:eastAsia="Times New Roman" w:hAnsi="Times New Roman" w:cs="Times New Roman"/>
          <w:sz w:val="24"/>
          <w:szCs w:val="24"/>
          <w:lang w:eastAsia="lt-LT"/>
        </w:rPr>
        <w:t>pasiruošimą vakcinuotis medikui</w:t>
      </w:r>
      <w:r w:rsidR="00D205E1" w:rsidRPr="003C5718">
        <w:rPr>
          <w:rFonts w:ascii="Times New Roman" w:eastAsia="Times New Roman" w:hAnsi="Times New Roman" w:cs="Times New Roman"/>
          <w:sz w:val="24"/>
          <w:szCs w:val="24"/>
          <w:lang w:eastAsia="lt-LT"/>
        </w:rPr>
        <w:t>:</w:t>
      </w:r>
    </w:p>
    <w:p w14:paraId="5B71ABBB" w14:textId="77777777" w:rsidR="00D205E1" w:rsidRPr="003C5718" w:rsidRDefault="00D205E1" w:rsidP="00D205E1">
      <w:pPr>
        <w:pStyle w:val="Sraopastraipa"/>
        <w:spacing w:after="0" w:line="240" w:lineRule="auto"/>
        <w:rPr>
          <w:rFonts w:ascii="Times New Roman" w:eastAsia="Times New Roman" w:hAnsi="Times New Roman" w:cs="Times New Roman"/>
          <w:sz w:val="24"/>
          <w:szCs w:val="24"/>
          <w:lang w:eastAsia="lt-LT"/>
        </w:rPr>
      </w:pPr>
      <w:r w:rsidRPr="003C5718">
        <w:rPr>
          <w:rFonts w:ascii="Times New Roman" w:eastAsia="Times New Roman" w:hAnsi="Times New Roman" w:cs="Times New Roman"/>
          <w:sz w:val="24"/>
          <w:szCs w:val="24"/>
          <w:lang w:eastAsia="lt-LT"/>
        </w:rPr>
        <w:t>- Kiek laiko RNA išlieka ląstelėje ir kiek laiko gaminasi "spygliuko" baltymas?</w:t>
      </w:r>
    </w:p>
    <w:p w14:paraId="32D60033" w14:textId="77777777" w:rsidR="00D205E1" w:rsidRPr="003C5718" w:rsidRDefault="00D205E1" w:rsidP="00D205E1">
      <w:pPr>
        <w:pStyle w:val="Sraopastraipa"/>
        <w:spacing w:after="0" w:line="240" w:lineRule="auto"/>
        <w:rPr>
          <w:rFonts w:ascii="Times New Roman" w:eastAsia="Times New Roman" w:hAnsi="Times New Roman" w:cs="Times New Roman"/>
          <w:sz w:val="24"/>
          <w:szCs w:val="24"/>
          <w:lang w:eastAsia="lt-LT"/>
        </w:rPr>
      </w:pPr>
      <w:r w:rsidRPr="003C5718">
        <w:rPr>
          <w:rFonts w:ascii="Times New Roman" w:eastAsia="Times New Roman" w:hAnsi="Times New Roman" w:cs="Times New Roman"/>
          <w:sz w:val="24"/>
          <w:szCs w:val="24"/>
          <w:lang w:eastAsia="lt-LT"/>
        </w:rPr>
        <w:t>- Kas atsitinka su sintetiniu RNA (jis ištirpsta, konvertuojasi į baltymą, ar kaip ten)?</w:t>
      </w:r>
    </w:p>
    <w:p w14:paraId="56D26125" w14:textId="77777777" w:rsidR="007A2787" w:rsidRPr="003C5718" w:rsidRDefault="00D205E1" w:rsidP="00D205E1">
      <w:pPr>
        <w:pStyle w:val="Sraopastraipa"/>
        <w:spacing w:after="0" w:line="240" w:lineRule="auto"/>
        <w:rPr>
          <w:rFonts w:ascii="Times New Roman" w:eastAsia="Times New Roman" w:hAnsi="Times New Roman" w:cs="Times New Roman"/>
          <w:sz w:val="24"/>
          <w:szCs w:val="24"/>
          <w:lang w:eastAsia="lt-LT"/>
        </w:rPr>
      </w:pPr>
      <w:r w:rsidRPr="003C5718">
        <w:rPr>
          <w:rFonts w:ascii="Times New Roman" w:eastAsia="Times New Roman" w:hAnsi="Times New Roman" w:cs="Times New Roman"/>
          <w:sz w:val="24"/>
          <w:szCs w:val="24"/>
          <w:lang w:eastAsia="lt-LT"/>
        </w:rPr>
        <w:t xml:space="preserve">- Susikūręs spygliuko baltymas palieką ląstelę ar išlieka joje? </w:t>
      </w:r>
    </w:p>
    <w:p w14:paraId="5FE5A041" w14:textId="7062389A" w:rsidR="00D205E1" w:rsidRDefault="007A2787" w:rsidP="00D205E1">
      <w:pPr>
        <w:pStyle w:val="Sraopastraipa"/>
        <w:spacing w:after="0" w:line="240" w:lineRule="auto"/>
        <w:rPr>
          <w:rFonts w:ascii="Times New Roman" w:eastAsia="Times New Roman" w:hAnsi="Times New Roman" w:cs="Times New Roman"/>
          <w:sz w:val="24"/>
          <w:szCs w:val="24"/>
          <w:lang w:eastAsia="lt-LT"/>
        </w:rPr>
      </w:pPr>
      <w:r w:rsidRPr="003C5718">
        <w:rPr>
          <w:rFonts w:ascii="Times New Roman" w:eastAsia="Times New Roman" w:hAnsi="Times New Roman" w:cs="Times New Roman"/>
          <w:sz w:val="24"/>
          <w:szCs w:val="24"/>
          <w:lang w:eastAsia="lt-LT"/>
        </w:rPr>
        <w:lastRenderedPageBreak/>
        <w:t xml:space="preserve">- </w:t>
      </w:r>
      <w:r w:rsidR="00D205E1" w:rsidRPr="003C5718">
        <w:rPr>
          <w:rFonts w:ascii="Times New Roman" w:eastAsia="Times New Roman" w:hAnsi="Times New Roman" w:cs="Times New Roman"/>
          <w:sz w:val="24"/>
          <w:szCs w:val="24"/>
          <w:lang w:eastAsia="lt-LT"/>
        </w:rPr>
        <w:t>Ir kaip imuninė sistema kovoja su tuo baltymu: naikindamą jį patį ar ląstelę kurioje jis pagaminamas?</w:t>
      </w:r>
    </w:p>
    <w:p w14:paraId="03225A2B" w14:textId="77777777" w:rsidR="006D2613" w:rsidRPr="003C5718" w:rsidRDefault="006D2613" w:rsidP="00D205E1">
      <w:pPr>
        <w:pStyle w:val="Sraopastraipa"/>
        <w:spacing w:after="0" w:line="240" w:lineRule="auto"/>
        <w:rPr>
          <w:rFonts w:ascii="Times New Roman" w:eastAsia="Times New Roman" w:hAnsi="Times New Roman" w:cs="Times New Roman"/>
          <w:sz w:val="24"/>
          <w:szCs w:val="24"/>
          <w:lang w:eastAsia="lt-LT"/>
        </w:rPr>
      </w:pPr>
    </w:p>
    <w:p w14:paraId="0741D953" w14:textId="703EF94F" w:rsidR="003C5718" w:rsidRPr="00116B37" w:rsidRDefault="003C5718" w:rsidP="00116B37">
      <w:pPr>
        <w:pStyle w:val="Sraopastraipa"/>
        <w:numPr>
          <w:ilvl w:val="0"/>
          <w:numId w:val="1"/>
        </w:numPr>
        <w:shd w:val="clear" w:color="auto" w:fill="FFFFFF"/>
        <w:spacing w:after="0" w:line="259" w:lineRule="auto"/>
        <w:rPr>
          <w:rStyle w:val="Emfaz"/>
          <w:rFonts w:ascii="Times New Roman" w:hAnsi="Times New Roman" w:cs="Times New Roman"/>
          <w:i w:val="0"/>
          <w:iCs w:val="0"/>
          <w:color w:val="050505"/>
          <w:sz w:val="24"/>
          <w:szCs w:val="24"/>
        </w:rPr>
      </w:pPr>
      <w:r w:rsidRPr="003C5718">
        <w:rPr>
          <w:rFonts w:ascii="Times New Roman" w:hAnsi="Times New Roman" w:cs="Times New Roman"/>
          <w:color w:val="050505"/>
          <w:sz w:val="24"/>
          <w:szCs w:val="24"/>
        </w:rPr>
        <w:t xml:space="preserve">Yra atlikti moksliniai tyrimai (nuorodos žemiau) kurie, įrodo, kad nano lipidai (riebaliukai) yra veikiantis metodas transportuoti medicinines medžiagas į smegenis, mat nano lipidai be kliūčių kerta smegenų kraujo barjerą. Kadangi mRNA injekcijos yra vis dar eksperimentinės (oficialiai tyrimai nėra užsibaigę), tai sakyčiau yra labai svarbu stebėti ar šalutinius efektus patiriantiems žmonėms nėra atvėjų, kai pasireiškia smegenų uždegimas (Encefalitas) arba kokie nors neurologiniai sutrikimai, kurie gali būti smegenų pažeidimo pasekmė. Gal žinote ar yra kokie nors oficialūs tyrimai atlikti būtent dėl COVID injekcijuose naudojamų nano lipidų ir galimybės, kad jie patektų į smegenis? </w:t>
      </w:r>
      <w:hyperlink r:id="rId10" w:history="1">
        <w:r w:rsidR="006D2613" w:rsidRPr="00FC5466">
          <w:rPr>
            <w:rStyle w:val="Hipersaitas"/>
            <w:rFonts w:ascii="Times New Roman" w:hAnsi="Times New Roman" w:cs="Times New Roman"/>
            <w:sz w:val="24"/>
            <w:szCs w:val="24"/>
            <w:bdr w:val="none" w:sz="0" w:space="0" w:color="auto" w:frame="1"/>
          </w:rPr>
          <w:t>https://pubmed.ncbi.nlm.nih.gov/29886842/</w:t>
        </w:r>
      </w:hyperlink>
      <w:r w:rsidR="006D2613">
        <w:rPr>
          <w:rFonts w:ascii="Times New Roman" w:hAnsi="Times New Roman" w:cs="Times New Roman"/>
          <w:sz w:val="24"/>
          <w:szCs w:val="24"/>
          <w:bdr w:val="none" w:sz="0" w:space="0" w:color="auto" w:frame="1"/>
        </w:rPr>
        <w:t xml:space="preserve"> </w:t>
      </w:r>
      <w:hyperlink r:id="rId11" w:history="1">
        <w:r w:rsidR="006D2613" w:rsidRPr="006D2613">
          <w:rPr>
            <w:rStyle w:val="Hipersaitas"/>
            <w:rFonts w:ascii="Times New Roman" w:hAnsi="Times New Roman" w:cs="Times New Roman"/>
            <w:sz w:val="24"/>
            <w:szCs w:val="24"/>
          </w:rPr>
          <w:t>https://bjanaesthesia.org/article/S0007-0912(20)31009-6/fulltext</w:t>
        </w:r>
      </w:hyperlink>
      <w:r w:rsidR="006D2613">
        <w:rPr>
          <w:rStyle w:val="Emfaz"/>
        </w:rPr>
        <w:t xml:space="preserve"> </w:t>
      </w:r>
    </w:p>
    <w:p w14:paraId="3AEF4E4D" w14:textId="77777777" w:rsidR="00116B37" w:rsidRPr="00116B37" w:rsidRDefault="00116B37" w:rsidP="00116B37">
      <w:pPr>
        <w:shd w:val="clear" w:color="auto" w:fill="FFFFFF"/>
        <w:spacing w:after="0" w:line="259" w:lineRule="auto"/>
        <w:ind w:left="360"/>
        <w:rPr>
          <w:rStyle w:val="Hipersaitas"/>
          <w:rFonts w:ascii="Times New Roman" w:hAnsi="Times New Roman" w:cs="Times New Roman"/>
          <w:color w:val="050505"/>
          <w:sz w:val="24"/>
          <w:szCs w:val="24"/>
          <w:u w:val="none"/>
        </w:rPr>
      </w:pPr>
    </w:p>
    <w:p w14:paraId="64BD3188" w14:textId="63A73989" w:rsidR="00913635" w:rsidRDefault="006D2613" w:rsidP="00116B37">
      <w:pPr>
        <w:pStyle w:val="Sraopastraipa"/>
        <w:numPr>
          <w:ilvl w:val="0"/>
          <w:numId w:val="1"/>
        </w:numPr>
        <w:spacing w:after="0"/>
        <w:rPr>
          <w:rFonts w:ascii="Times New Roman" w:hAnsi="Times New Roman" w:cs="Times New Roman"/>
          <w:sz w:val="24"/>
          <w:szCs w:val="24"/>
        </w:rPr>
      </w:pPr>
      <w:r>
        <w:t xml:space="preserve"> </w:t>
      </w:r>
      <w:r w:rsidR="00913635" w:rsidRPr="003C5718">
        <w:rPr>
          <w:rFonts w:ascii="Times New Roman" w:hAnsi="Times New Roman" w:cs="Times New Roman"/>
          <w:sz w:val="24"/>
          <w:szCs w:val="24"/>
        </w:rPr>
        <w:t xml:space="preserve">Prof.  E. Vaitkus ir </w:t>
      </w:r>
      <w:r w:rsidR="00913635" w:rsidRPr="003C5718">
        <w:rPr>
          <w:rFonts w:ascii="Times New Roman" w:hAnsi="Times New Roman" w:cs="Times New Roman"/>
          <w:bCs/>
          <w:sz w:val="24"/>
          <w:szCs w:val="24"/>
          <w:shd w:val="clear" w:color="auto" w:fill="F1FAF7"/>
        </w:rPr>
        <w:t>HCPC (UK) Licencijuota Clinical Scientist (Klinikinė mokslininkė), Vyr. Klinikinė</w:t>
      </w:r>
      <w:r w:rsidR="00913635" w:rsidRPr="003C5718">
        <w:rPr>
          <w:rFonts w:ascii="Times New Roman" w:hAnsi="Times New Roman" w:cs="Times New Roman"/>
          <w:sz w:val="24"/>
          <w:szCs w:val="24"/>
          <w:shd w:val="clear" w:color="auto" w:fill="F1FAF7"/>
        </w:rPr>
        <w:t> </w:t>
      </w:r>
      <w:r w:rsidR="00913635" w:rsidRPr="003C5718">
        <w:rPr>
          <w:rFonts w:ascii="Times New Roman" w:hAnsi="Times New Roman" w:cs="Times New Roman"/>
          <w:bCs/>
          <w:sz w:val="24"/>
          <w:szCs w:val="24"/>
          <w:shd w:val="clear" w:color="auto" w:fill="F1FAF7"/>
        </w:rPr>
        <w:t>Embriologė Aušra Blažėnienė</w:t>
      </w:r>
      <w:r w:rsidR="00913635" w:rsidRPr="003C5718">
        <w:rPr>
          <w:rFonts w:ascii="Times New Roman" w:hAnsi="Times New Roman" w:cs="Times New Roman"/>
          <w:sz w:val="24"/>
          <w:szCs w:val="24"/>
          <w:shd w:val="clear" w:color="auto" w:fill="F1FAF7"/>
        </w:rPr>
        <w:t xml:space="preserve"> </w:t>
      </w:r>
      <w:r w:rsidR="00913635" w:rsidRPr="003C5718">
        <w:rPr>
          <w:rFonts w:ascii="Times New Roman" w:hAnsi="Times New Roman" w:cs="Times New Roman"/>
          <w:sz w:val="24"/>
          <w:szCs w:val="24"/>
        </w:rPr>
        <w:t xml:space="preserve">pasisako vakcina (genų inžinerija, genų terapija) neapsaugo nuo galimo viruso perdavimo ir užsikrėtimo. Siekiama kuo greičiau sudaryti sąlygas su žmonėmis vykdyti klinikinius tyrimus. </w:t>
      </w:r>
    </w:p>
    <w:p w14:paraId="21571603" w14:textId="77777777" w:rsidR="001A39B2" w:rsidRPr="003C5718" w:rsidRDefault="001A39B2" w:rsidP="001A39B2">
      <w:pPr>
        <w:pStyle w:val="Sraopastraipa"/>
        <w:rPr>
          <w:rFonts w:ascii="Times New Roman" w:hAnsi="Times New Roman" w:cs="Times New Roman"/>
          <w:sz w:val="24"/>
          <w:szCs w:val="24"/>
        </w:rPr>
      </w:pPr>
    </w:p>
    <w:p w14:paraId="69F6245F" w14:textId="201B26DA" w:rsidR="001A39B2" w:rsidRDefault="00913635" w:rsidP="001A39B2">
      <w:pPr>
        <w:pStyle w:val="Sraopastraipa"/>
        <w:numPr>
          <w:ilvl w:val="0"/>
          <w:numId w:val="1"/>
        </w:numPr>
        <w:spacing w:after="0"/>
        <w:rPr>
          <w:rFonts w:ascii="Times New Roman" w:hAnsi="Times New Roman" w:cs="Times New Roman"/>
          <w:sz w:val="24"/>
          <w:szCs w:val="24"/>
        </w:rPr>
      </w:pPr>
      <w:r w:rsidRPr="003C5718">
        <w:rPr>
          <w:rFonts w:ascii="Times New Roman" w:hAnsi="Times New Roman" w:cs="Times New Roman"/>
          <w:sz w:val="24"/>
          <w:szCs w:val="24"/>
        </w:rPr>
        <w:t xml:space="preserve">Pasaulio medikai sako, kad ne tik su vakcina susidarys bandos imunitetas ir naujų infekcijų lygis bus stabilus. (Didžioji </w:t>
      </w:r>
      <w:proofErr w:type="spellStart"/>
      <w:r w:rsidRPr="003C5718">
        <w:rPr>
          <w:rFonts w:ascii="Times New Roman" w:hAnsi="Times New Roman" w:cs="Times New Roman"/>
          <w:sz w:val="24"/>
          <w:szCs w:val="24"/>
        </w:rPr>
        <w:t>Barringtono</w:t>
      </w:r>
      <w:proofErr w:type="spellEnd"/>
      <w:r w:rsidRPr="003C5718">
        <w:rPr>
          <w:rFonts w:ascii="Times New Roman" w:hAnsi="Times New Roman" w:cs="Times New Roman"/>
          <w:sz w:val="24"/>
          <w:szCs w:val="24"/>
        </w:rPr>
        <w:t xml:space="preserve"> Deklaracija)</w:t>
      </w:r>
    </w:p>
    <w:p w14:paraId="4CAE3A62" w14:textId="77777777" w:rsidR="001A39B2" w:rsidRPr="001A39B2" w:rsidRDefault="001A39B2" w:rsidP="001A39B2">
      <w:pPr>
        <w:spacing w:after="0"/>
        <w:rPr>
          <w:rFonts w:ascii="Times New Roman" w:hAnsi="Times New Roman" w:cs="Times New Roman"/>
          <w:sz w:val="24"/>
          <w:szCs w:val="24"/>
        </w:rPr>
      </w:pPr>
    </w:p>
    <w:p w14:paraId="3A470330" w14:textId="53B8C8A2" w:rsidR="00D108EC" w:rsidRDefault="00956570" w:rsidP="001A39B2">
      <w:pPr>
        <w:pStyle w:val="Sraopastraipa"/>
        <w:numPr>
          <w:ilvl w:val="0"/>
          <w:numId w:val="1"/>
        </w:numPr>
        <w:spacing w:after="0"/>
        <w:rPr>
          <w:rFonts w:ascii="Times New Roman" w:hAnsi="Times New Roman" w:cs="Times New Roman"/>
          <w:sz w:val="24"/>
          <w:szCs w:val="24"/>
        </w:rPr>
      </w:pPr>
      <w:r w:rsidRPr="003C5718">
        <w:rPr>
          <w:rFonts w:ascii="Times New Roman" w:hAnsi="Times New Roman" w:cs="Times New Roman"/>
          <w:sz w:val="24"/>
          <w:szCs w:val="24"/>
        </w:rPr>
        <w:t xml:space="preserve">Medikas prof. E. Vaitkus sako, </w:t>
      </w:r>
      <w:r w:rsidR="007A2787" w:rsidRPr="003C5718">
        <w:rPr>
          <w:rFonts w:ascii="Times New Roman" w:hAnsi="Times New Roman" w:cs="Times New Roman"/>
          <w:sz w:val="24"/>
          <w:szCs w:val="24"/>
        </w:rPr>
        <w:t>,,</w:t>
      </w:r>
      <w:proofErr w:type="spellStart"/>
      <w:r w:rsidRPr="003C5718">
        <w:rPr>
          <w:rFonts w:ascii="Times New Roman" w:hAnsi="Times New Roman" w:cs="Times New Roman"/>
          <w:sz w:val="24"/>
          <w:szCs w:val="24"/>
        </w:rPr>
        <w:t>b</w:t>
      </w:r>
      <w:r w:rsidR="00B93900" w:rsidRPr="003C5718">
        <w:rPr>
          <w:rFonts w:ascii="Times New Roman" w:hAnsi="Times New Roman" w:cs="Times New Roman"/>
          <w:sz w:val="24"/>
          <w:szCs w:val="24"/>
        </w:rPr>
        <w:t>esim</w:t>
      </w:r>
      <w:r w:rsidR="00313E7C">
        <w:rPr>
          <w:rFonts w:ascii="Times New Roman" w:hAnsi="Times New Roman" w:cs="Times New Roman"/>
          <w:sz w:val="24"/>
          <w:szCs w:val="24"/>
        </w:rPr>
        <w:t>p</w:t>
      </w:r>
      <w:r w:rsidR="00B93900" w:rsidRPr="003C5718">
        <w:rPr>
          <w:rFonts w:ascii="Times New Roman" w:hAnsi="Times New Roman" w:cs="Times New Roman"/>
          <w:sz w:val="24"/>
          <w:szCs w:val="24"/>
        </w:rPr>
        <w:t>tomiai</w:t>
      </w:r>
      <w:proofErr w:type="spellEnd"/>
      <w:r w:rsidR="007A2787" w:rsidRPr="003C5718">
        <w:rPr>
          <w:rFonts w:ascii="Times New Roman" w:hAnsi="Times New Roman" w:cs="Times New Roman"/>
          <w:sz w:val="24"/>
          <w:szCs w:val="24"/>
        </w:rPr>
        <w:t>“</w:t>
      </w:r>
      <w:r w:rsidR="00B93900" w:rsidRPr="003C5718">
        <w:rPr>
          <w:rFonts w:ascii="Times New Roman" w:hAnsi="Times New Roman" w:cs="Times New Roman"/>
          <w:sz w:val="24"/>
          <w:szCs w:val="24"/>
        </w:rPr>
        <w:t xml:space="preserve"> ligoniai yra ne medicininis, bet politinis terminas. </w:t>
      </w:r>
    </w:p>
    <w:p w14:paraId="3C21147C" w14:textId="77777777" w:rsidR="001A39B2" w:rsidRPr="001A39B2" w:rsidRDefault="001A39B2" w:rsidP="001A39B2">
      <w:pPr>
        <w:spacing w:after="0"/>
        <w:rPr>
          <w:rFonts w:ascii="Times New Roman" w:hAnsi="Times New Roman" w:cs="Times New Roman"/>
          <w:sz w:val="24"/>
          <w:szCs w:val="24"/>
        </w:rPr>
      </w:pPr>
    </w:p>
    <w:p w14:paraId="51521D1B" w14:textId="00E95E08" w:rsidR="004667BC" w:rsidRDefault="004667BC" w:rsidP="004667BC">
      <w:pPr>
        <w:pStyle w:val="Sraopastraipa"/>
        <w:numPr>
          <w:ilvl w:val="0"/>
          <w:numId w:val="1"/>
        </w:numPr>
        <w:spacing w:after="0" w:line="240" w:lineRule="auto"/>
        <w:rPr>
          <w:rFonts w:ascii="Times New Roman" w:eastAsia="Times New Roman" w:hAnsi="Times New Roman" w:cs="Times New Roman"/>
          <w:sz w:val="24"/>
          <w:szCs w:val="24"/>
          <w:lang w:eastAsia="lt-LT"/>
        </w:rPr>
      </w:pPr>
      <w:r w:rsidRPr="003C5718">
        <w:rPr>
          <w:rFonts w:ascii="Times New Roman" w:eastAsia="Times New Roman" w:hAnsi="Times New Roman" w:cs="Times New Roman"/>
          <w:sz w:val="24"/>
          <w:szCs w:val="24"/>
          <w:lang w:eastAsia="lt-LT"/>
        </w:rPr>
        <w:t xml:space="preserve">Ligšiolinis vakcinos sukūrimo rekordas – penkeri metai, ir taip galima sakyti tik iš dalies, nes nuo Ebolos viruso naudojamas skiepas tebėra eksperimentinis. Vakcinos sukūrimas įprastai trunka </w:t>
      </w:r>
      <w:r w:rsidR="007A2787" w:rsidRPr="003C5718">
        <w:rPr>
          <w:rFonts w:ascii="Times New Roman" w:eastAsia="Times New Roman" w:hAnsi="Times New Roman" w:cs="Times New Roman"/>
          <w:sz w:val="24"/>
          <w:szCs w:val="24"/>
          <w:lang w:eastAsia="lt-LT"/>
        </w:rPr>
        <w:t>5-7 m. ir</w:t>
      </w:r>
      <w:r w:rsidRPr="003C5718">
        <w:rPr>
          <w:rFonts w:ascii="Times New Roman" w:eastAsia="Times New Roman" w:hAnsi="Times New Roman" w:cs="Times New Roman"/>
          <w:sz w:val="24"/>
          <w:szCs w:val="24"/>
          <w:lang w:eastAsia="lt-LT"/>
        </w:rPr>
        <w:t xml:space="preserve"> ilgiau.</w:t>
      </w:r>
    </w:p>
    <w:p w14:paraId="13C8FDA0" w14:textId="77777777" w:rsidR="001A39B2" w:rsidRPr="001A39B2" w:rsidRDefault="001A39B2" w:rsidP="001A39B2">
      <w:pPr>
        <w:spacing w:after="0" w:line="240" w:lineRule="auto"/>
        <w:ind w:left="360"/>
        <w:rPr>
          <w:rFonts w:ascii="Times New Roman" w:eastAsia="Times New Roman" w:hAnsi="Times New Roman" w:cs="Times New Roman"/>
          <w:sz w:val="24"/>
          <w:szCs w:val="24"/>
          <w:lang w:eastAsia="lt-LT"/>
        </w:rPr>
      </w:pPr>
    </w:p>
    <w:p w14:paraId="21C95367" w14:textId="2EA77CF9" w:rsidR="001A39B2" w:rsidRPr="001A39B2" w:rsidRDefault="00701CCB" w:rsidP="001A39B2">
      <w:pPr>
        <w:pStyle w:val="Sraopastraipa"/>
        <w:numPr>
          <w:ilvl w:val="0"/>
          <w:numId w:val="1"/>
        </w:numPr>
        <w:spacing w:after="0" w:line="240" w:lineRule="auto"/>
        <w:jc w:val="both"/>
        <w:rPr>
          <w:rFonts w:ascii="Times New Roman" w:hAnsi="Times New Roman" w:cs="Times New Roman"/>
          <w:sz w:val="24"/>
          <w:szCs w:val="24"/>
        </w:rPr>
      </w:pPr>
      <w:r w:rsidRPr="003C5718">
        <w:rPr>
          <w:rFonts w:ascii="Times New Roman" w:hAnsi="Times New Roman" w:cs="Times New Roman"/>
          <w:sz w:val="24"/>
          <w:szCs w:val="24"/>
          <w:shd w:val="clear" w:color="auto" w:fill="FEFEFE"/>
        </w:rPr>
        <w:t>Skubos tvarka išduotas leidimas masinei vakcinacijai nereiškia, jog vaistinis</w:t>
      </w:r>
      <w:r w:rsidR="001A39B2">
        <w:rPr>
          <w:rFonts w:ascii="Times New Roman" w:hAnsi="Times New Roman" w:cs="Times New Roman"/>
          <w:sz w:val="24"/>
          <w:szCs w:val="24"/>
          <w:shd w:val="clear" w:color="auto" w:fill="FEFEFE"/>
        </w:rPr>
        <w:t xml:space="preserve"> </w:t>
      </w:r>
      <w:r w:rsidRPr="003C5718">
        <w:rPr>
          <w:rFonts w:ascii="Times New Roman" w:hAnsi="Times New Roman" w:cs="Times New Roman"/>
          <w:sz w:val="24"/>
          <w:szCs w:val="24"/>
          <w:shd w:val="clear" w:color="auto" w:fill="FEFEFE"/>
        </w:rPr>
        <w:t xml:space="preserve">preparatas vėliau būtinai bus patvirtintas įprastu būdu. Surinkus daugiau duomenų apie galimą žalą, veiksmingumą ir kitus aspektus, po ekstremalios padėties pabaigos vakcina gali likti taip ir neregistruota, o skubios pagalbos leidimas tiesiog nebegalios. </w:t>
      </w:r>
    </w:p>
    <w:p w14:paraId="30B16DAD" w14:textId="77777777" w:rsidR="001A39B2" w:rsidRPr="001A39B2" w:rsidRDefault="001A39B2" w:rsidP="001A39B2">
      <w:pPr>
        <w:spacing w:after="0" w:line="240" w:lineRule="auto"/>
        <w:ind w:left="360"/>
        <w:jc w:val="both"/>
        <w:rPr>
          <w:rFonts w:ascii="Times New Roman" w:hAnsi="Times New Roman" w:cs="Times New Roman"/>
          <w:sz w:val="24"/>
          <w:szCs w:val="24"/>
        </w:rPr>
      </w:pPr>
    </w:p>
    <w:p w14:paraId="0F9E572B" w14:textId="77777777" w:rsidR="00175626" w:rsidRPr="003C5718" w:rsidRDefault="00D108EC" w:rsidP="00010FC8">
      <w:pPr>
        <w:pStyle w:val="Sraopastraipa"/>
        <w:numPr>
          <w:ilvl w:val="0"/>
          <w:numId w:val="1"/>
        </w:numPr>
        <w:spacing w:after="0" w:line="240" w:lineRule="auto"/>
        <w:jc w:val="both"/>
        <w:rPr>
          <w:rFonts w:ascii="Times New Roman" w:hAnsi="Times New Roman" w:cs="Times New Roman"/>
          <w:sz w:val="24"/>
          <w:szCs w:val="24"/>
        </w:rPr>
      </w:pPr>
      <w:r w:rsidRPr="003C5718">
        <w:rPr>
          <w:rFonts w:ascii="Times New Roman" w:hAnsi="Times New Roman" w:cs="Times New Roman"/>
          <w:sz w:val="24"/>
          <w:szCs w:val="24"/>
          <w:shd w:val="clear" w:color="auto" w:fill="FFFFFF"/>
        </w:rPr>
        <w:t>M</w:t>
      </w:r>
      <w:r w:rsidR="00175626" w:rsidRPr="003C5718">
        <w:rPr>
          <w:rFonts w:ascii="Times New Roman" w:hAnsi="Times New Roman" w:cs="Times New Roman"/>
          <w:sz w:val="24"/>
          <w:szCs w:val="24"/>
          <w:shd w:val="clear" w:color="auto" w:fill="FFFFFF"/>
        </w:rPr>
        <w:t xml:space="preserve">inistrė pirmininkė Ingrida Šimonytė </w:t>
      </w:r>
      <w:r w:rsidR="00B93900" w:rsidRPr="003C5718">
        <w:rPr>
          <w:rFonts w:ascii="Times New Roman" w:hAnsi="Times New Roman" w:cs="Times New Roman"/>
          <w:sz w:val="24"/>
          <w:szCs w:val="24"/>
          <w:shd w:val="clear" w:color="auto" w:fill="FFFFFF"/>
        </w:rPr>
        <w:t xml:space="preserve">viešai </w:t>
      </w:r>
      <w:r w:rsidR="00175626" w:rsidRPr="003C5718">
        <w:rPr>
          <w:rFonts w:ascii="Times New Roman" w:hAnsi="Times New Roman" w:cs="Times New Roman"/>
          <w:sz w:val="24"/>
          <w:szCs w:val="24"/>
          <w:shd w:val="clear" w:color="auto" w:fill="FFFFFF"/>
        </w:rPr>
        <w:t xml:space="preserve">rusišką vakciną ,,Signal V“ vadina hibridiniu ginklu, padedančiu Maskvai skaldyti ir valdyti. </w:t>
      </w:r>
      <w:r w:rsidR="00603139" w:rsidRPr="003C5718">
        <w:rPr>
          <w:rFonts w:ascii="Times New Roman" w:hAnsi="Times New Roman" w:cs="Times New Roman"/>
          <w:sz w:val="24"/>
          <w:szCs w:val="24"/>
          <w:shd w:val="clear" w:color="auto" w:fill="FFFFFF"/>
        </w:rPr>
        <w:t xml:space="preserve">Jos pasisakymai verčia susimąstyti </w:t>
      </w:r>
      <w:r w:rsidR="00175626" w:rsidRPr="003C5718">
        <w:rPr>
          <w:rFonts w:ascii="Times New Roman" w:hAnsi="Times New Roman" w:cs="Times New Roman"/>
          <w:sz w:val="24"/>
          <w:szCs w:val="24"/>
          <w:shd w:val="clear" w:color="auto" w:fill="FFFFFF"/>
        </w:rPr>
        <w:t xml:space="preserve">ar kitos vakcinos ne gali būti pavojingos žmogui? </w:t>
      </w:r>
      <w:r w:rsidR="00B93900" w:rsidRPr="003C5718">
        <w:rPr>
          <w:rFonts w:ascii="Times New Roman" w:hAnsi="Times New Roman" w:cs="Times New Roman"/>
          <w:sz w:val="24"/>
          <w:szCs w:val="24"/>
          <w:shd w:val="clear" w:color="auto" w:fill="FFFFFF"/>
        </w:rPr>
        <w:t xml:space="preserve">Kiti politikai sako negalima abejoti ir rusų mokslo pasiekimais. </w:t>
      </w:r>
    </w:p>
    <w:p w14:paraId="4882C0FF" w14:textId="77777777" w:rsidR="00B93900" w:rsidRPr="003C5718" w:rsidRDefault="00B93900" w:rsidP="004B1BE0">
      <w:pPr>
        <w:pStyle w:val="Sraopastraipa"/>
        <w:rPr>
          <w:rFonts w:ascii="Times New Roman" w:hAnsi="Times New Roman" w:cs="Times New Roman"/>
          <w:sz w:val="24"/>
          <w:szCs w:val="24"/>
        </w:rPr>
      </w:pPr>
    </w:p>
    <w:p w14:paraId="5B32CF33" w14:textId="77777777" w:rsidR="00D108EC" w:rsidRPr="003C5718" w:rsidRDefault="00A87EF6" w:rsidP="00D108EC">
      <w:pPr>
        <w:pStyle w:val="Sraopastraipa"/>
        <w:numPr>
          <w:ilvl w:val="0"/>
          <w:numId w:val="1"/>
        </w:numPr>
        <w:rPr>
          <w:rFonts w:ascii="Times New Roman" w:hAnsi="Times New Roman" w:cs="Times New Roman"/>
          <w:sz w:val="24"/>
          <w:szCs w:val="24"/>
        </w:rPr>
      </w:pPr>
      <w:r w:rsidRPr="003C5718">
        <w:rPr>
          <w:rFonts w:ascii="Times New Roman" w:hAnsi="Times New Roman" w:cs="Times New Roman"/>
          <w:sz w:val="24"/>
          <w:szCs w:val="24"/>
        </w:rPr>
        <w:t>Masinės informavimo priemonės ragina aklai pasitikėti politikais (neatsakančiais piliečiams į keliamus klaus</w:t>
      </w:r>
      <w:r w:rsidR="004B1BE0" w:rsidRPr="003C5718">
        <w:rPr>
          <w:rFonts w:ascii="Times New Roman" w:hAnsi="Times New Roman" w:cs="Times New Roman"/>
          <w:sz w:val="24"/>
          <w:szCs w:val="24"/>
        </w:rPr>
        <w:t>imus), mokslu, medikais, o</w:t>
      </w:r>
      <w:r w:rsidR="00F4596A" w:rsidRPr="003C5718">
        <w:rPr>
          <w:rFonts w:ascii="Times New Roman" w:hAnsi="Times New Roman" w:cs="Times New Roman"/>
          <w:sz w:val="24"/>
          <w:szCs w:val="24"/>
        </w:rPr>
        <w:t xml:space="preserve"> akivaizdžiai matomas mokslininkų</w:t>
      </w:r>
      <w:r w:rsidRPr="003C5718">
        <w:rPr>
          <w:rFonts w:ascii="Times New Roman" w:hAnsi="Times New Roman" w:cs="Times New Roman"/>
          <w:sz w:val="24"/>
          <w:szCs w:val="24"/>
        </w:rPr>
        <w:t xml:space="preserve"> nugyventas pasaulis nesuteikia </w:t>
      </w:r>
      <w:r w:rsidR="00D108EC" w:rsidRPr="003C5718">
        <w:rPr>
          <w:rFonts w:ascii="Times New Roman" w:hAnsi="Times New Roman" w:cs="Times New Roman"/>
          <w:sz w:val="24"/>
          <w:szCs w:val="24"/>
        </w:rPr>
        <w:t>pasitikėjimo.</w:t>
      </w:r>
    </w:p>
    <w:p w14:paraId="4743CC31" w14:textId="77777777" w:rsidR="00D108EC" w:rsidRPr="003C5718" w:rsidRDefault="00D108EC" w:rsidP="00D108EC">
      <w:pPr>
        <w:pStyle w:val="Sraopastraipa"/>
        <w:rPr>
          <w:rFonts w:ascii="Times New Roman" w:hAnsi="Times New Roman" w:cs="Times New Roman"/>
          <w:sz w:val="24"/>
          <w:szCs w:val="24"/>
        </w:rPr>
      </w:pPr>
    </w:p>
    <w:p w14:paraId="2EC2D50F" w14:textId="35519CC7" w:rsidR="001A39B2" w:rsidRPr="001A39B2" w:rsidRDefault="00A87EF6" w:rsidP="001A39B2">
      <w:pPr>
        <w:pStyle w:val="Sraopastraipa"/>
        <w:numPr>
          <w:ilvl w:val="0"/>
          <w:numId w:val="1"/>
        </w:numPr>
        <w:spacing w:after="0" w:line="259" w:lineRule="auto"/>
        <w:rPr>
          <w:rFonts w:ascii="Times New Roman" w:hAnsi="Times New Roman" w:cs="Times New Roman"/>
          <w:sz w:val="24"/>
          <w:szCs w:val="24"/>
        </w:rPr>
      </w:pPr>
      <w:r w:rsidRPr="003C5718">
        <w:rPr>
          <w:rFonts w:ascii="Times New Roman" w:hAnsi="Times New Roman" w:cs="Times New Roman"/>
          <w:sz w:val="24"/>
          <w:szCs w:val="24"/>
        </w:rPr>
        <w:t>LR seimo narė Jurgita Sejonienė  pateikė projektą, kur bus siekiama apsaugoti medi</w:t>
      </w:r>
      <w:r w:rsidR="00E35EC0" w:rsidRPr="003C5718">
        <w:rPr>
          <w:rFonts w:ascii="Times New Roman" w:hAnsi="Times New Roman" w:cs="Times New Roman"/>
          <w:sz w:val="24"/>
          <w:szCs w:val="24"/>
        </w:rPr>
        <w:t xml:space="preserve">kus nuo </w:t>
      </w:r>
      <w:r w:rsidR="004B1BE0" w:rsidRPr="003C5718">
        <w:rPr>
          <w:rFonts w:ascii="Times New Roman" w:hAnsi="Times New Roman" w:cs="Times New Roman"/>
          <w:sz w:val="24"/>
          <w:szCs w:val="24"/>
        </w:rPr>
        <w:t xml:space="preserve"> </w:t>
      </w:r>
      <w:r w:rsidR="00325299" w:rsidRPr="003C5718">
        <w:rPr>
          <w:rFonts w:ascii="Times New Roman" w:hAnsi="Times New Roman" w:cs="Times New Roman"/>
          <w:sz w:val="24"/>
          <w:szCs w:val="24"/>
        </w:rPr>
        <w:t>atsakomybių iki 2023m sausio</w:t>
      </w:r>
      <w:r w:rsidR="00E35EC0" w:rsidRPr="003C5718">
        <w:rPr>
          <w:rFonts w:ascii="Times New Roman" w:hAnsi="Times New Roman" w:cs="Times New Roman"/>
          <w:sz w:val="24"/>
          <w:szCs w:val="24"/>
        </w:rPr>
        <w:t>.</w:t>
      </w:r>
      <w:r w:rsidR="00325299" w:rsidRPr="003C5718">
        <w:rPr>
          <w:rFonts w:ascii="Times New Roman" w:hAnsi="Times New Roman" w:cs="Times New Roman"/>
          <w:sz w:val="24"/>
          <w:szCs w:val="24"/>
        </w:rPr>
        <w:t xml:space="preserve"> Tame tarpe ir už vakcinavimą atsakomybės.</w:t>
      </w:r>
      <w:r w:rsidR="00E35EC0" w:rsidRPr="003C5718">
        <w:rPr>
          <w:rFonts w:ascii="Times New Roman" w:hAnsi="Times New Roman" w:cs="Times New Roman"/>
          <w:sz w:val="24"/>
          <w:szCs w:val="24"/>
        </w:rPr>
        <w:t xml:space="preserve"> </w:t>
      </w:r>
      <w:r w:rsidR="00D14709" w:rsidRPr="003C5718">
        <w:rPr>
          <w:rFonts w:ascii="Times New Roman" w:hAnsi="Times New Roman" w:cs="Times New Roman"/>
          <w:color w:val="000000"/>
          <w:spacing w:val="6"/>
          <w:sz w:val="24"/>
          <w:szCs w:val="24"/>
          <w:shd w:val="clear" w:color="auto" w:fill="FFFFFF"/>
        </w:rPr>
        <w:t>Įregistruotas laikinojo įstatymo projektas, kuris siūlo iki 2023</w:t>
      </w:r>
      <w:r w:rsidR="001A39B2">
        <w:rPr>
          <w:rFonts w:ascii="Times New Roman" w:hAnsi="Times New Roman" w:cs="Times New Roman"/>
          <w:color w:val="000000"/>
          <w:spacing w:val="6"/>
          <w:sz w:val="24"/>
          <w:szCs w:val="24"/>
          <w:shd w:val="clear" w:color="auto" w:fill="FFFFFF"/>
        </w:rPr>
        <w:t>-</w:t>
      </w:r>
      <w:r w:rsidR="00D14709" w:rsidRPr="003C5718">
        <w:rPr>
          <w:rFonts w:ascii="Times New Roman" w:hAnsi="Times New Roman" w:cs="Times New Roman"/>
          <w:color w:val="000000"/>
          <w:spacing w:val="6"/>
          <w:sz w:val="24"/>
          <w:szCs w:val="24"/>
          <w:shd w:val="clear" w:color="auto" w:fill="FFFFFF"/>
        </w:rPr>
        <w:t>01</w:t>
      </w:r>
      <w:r w:rsidR="001A39B2">
        <w:rPr>
          <w:rFonts w:ascii="Times New Roman" w:hAnsi="Times New Roman" w:cs="Times New Roman"/>
          <w:color w:val="000000"/>
          <w:spacing w:val="6"/>
          <w:sz w:val="24"/>
          <w:szCs w:val="24"/>
          <w:shd w:val="clear" w:color="auto" w:fill="FFFFFF"/>
        </w:rPr>
        <w:t>-</w:t>
      </w:r>
      <w:r w:rsidR="00D14709" w:rsidRPr="003C5718">
        <w:rPr>
          <w:rFonts w:ascii="Times New Roman" w:hAnsi="Times New Roman" w:cs="Times New Roman"/>
          <w:color w:val="000000"/>
          <w:spacing w:val="6"/>
          <w:sz w:val="24"/>
          <w:szCs w:val="24"/>
          <w:shd w:val="clear" w:color="auto" w:fill="FFFFFF"/>
        </w:rPr>
        <w:t>01, kad per pandemiją nuo baudžiamosios atsakomybės būtų atleidžiami medikai, jeigu dėl neatsargios veikos, teikiant asmens sveikatos priežiūros paslaugas, atsirado šie padariniai: atimta žmogaus gyvybė, nesunkiai sutrikdyta sveikata, sunkiai sutrikdyta sveikata, žmogus paliktas be pagalbos, kai gresia pavojus jo gyvybei.</w:t>
      </w:r>
    </w:p>
    <w:p w14:paraId="49BB5F7F" w14:textId="77777777" w:rsidR="001A39B2" w:rsidRPr="001A39B2" w:rsidRDefault="001A39B2" w:rsidP="001A39B2">
      <w:pPr>
        <w:spacing w:after="0" w:line="259" w:lineRule="auto"/>
        <w:rPr>
          <w:rFonts w:ascii="Times New Roman" w:hAnsi="Times New Roman" w:cs="Times New Roman"/>
          <w:sz w:val="24"/>
          <w:szCs w:val="24"/>
        </w:rPr>
      </w:pPr>
    </w:p>
    <w:p w14:paraId="6AE67B0B" w14:textId="77777777" w:rsidR="001A39B2" w:rsidRDefault="008614BB" w:rsidP="001A39B2">
      <w:pPr>
        <w:pStyle w:val="Sraopastraipa"/>
        <w:numPr>
          <w:ilvl w:val="0"/>
          <w:numId w:val="1"/>
        </w:numPr>
        <w:spacing w:after="0"/>
        <w:rPr>
          <w:rFonts w:ascii="Times New Roman" w:hAnsi="Times New Roman" w:cs="Times New Roman"/>
          <w:sz w:val="24"/>
          <w:szCs w:val="24"/>
        </w:rPr>
      </w:pPr>
      <w:r w:rsidRPr="003C5718">
        <w:rPr>
          <w:rFonts w:ascii="Times New Roman" w:hAnsi="Times New Roman" w:cs="Times New Roman"/>
          <w:sz w:val="24"/>
          <w:szCs w:val="24"/>
        </w:rPr>
        <w:t>Vakcinų registracija yra sąlyginė, tai reiškia, kad vis la</w:t>
      </w:r>
      <w:r w:rsidR="00325299" w:rsidRPr="003C5718">
        <w:rPr>
          <w:rFonts w:ascii="Times New Roman" w:hAnsi="Times New Roman" w:cs="Times New Roman"/>
          <w:sz w:val="24"/>
          <w:szCs w:val="24"/>
        </w:rPr>
        <w:t>ukiama tolesnių  duomenų</w:t>
      </w:r>
      <w:r w:rsidRPr="003C5718">
        <w:rPr>
          <w:rFonts w:ascii="Times New Roman" w:hAnsi="Times New Roman" w:cs="Times New Roman"/>
          <w:sz w:val="24"/>
          <w:szCs w:val="24"/>
        </w:rPr>
        <w:t xml:space="preserve">. Europos  vaistų agentūra bent kartą per metus peržiūrės informaciją apie vakciną ir prireikus atnaujins informacinį lapelį. </w:t>
      </w:r>
      <w:r w:rsidR="00E35EC0" w:rsidRPr="003C5718">
        <w:rPr>
          <w:rFonts w:ascii="Times New Roman" w:hAnsi="Times New Roman" w:cs="Times New Roman"/>
          <w:sz w:val="24"/>
          <w:szCs w:val="24"/>
        </w:rPr>
        <w:t>Turi praeiti nors 5 m., kad sužinotume kiek vakcina yra efektyvi.</w:t>
      </w:r>
    </w:p>
    <w:p w14:paraId="25874A8A" w14:textId="74B1FA91" w:rsidR="008614BB" w:rsidRPr="001A39B2" w:rsidRDefault="00E35EC0" w:rsidP="001A39B2">
      <w:pPr>
        <w:spacing w:after="0"/>
        <w:rPr>
          <w:rFonts w:ascii="Times New Roman" w:hAnsi="Times New Roman" w:cs="Times New Roman"/>
          <w:sz w:val="24"/>
          <w:szCs w:val="24"/>
        </w:rPr>
      </w:pPr>
      <w:r w:rsidRPr="001A39B2">
        <w:rPr>
          <w:rFonts w:ascii="Times New Roman" w:hAnsi="Times New Roman" w:cs="Times New Roman"/>
          <w:sz w:val="24"/>
          <w:szCs w:val="24"/>
        </w:rPr>
        <w:t xml:space="preserve"> </w:t>
      </w:r>
    </w:p>
    <w:p w14:paraId="52434B07" w14:textId="2CCB2CB2" w:rsidR="00F4596A" w:rsidRDefault="00390228" w:rsidP="00F4596A">
      <w:pPr>
        <w:pStyle w:val="Sraopastraipa"/>
        <w:numPr>
          <w:ilvl w:val="0"/>
          <w:numId w:val="1"/>
        </w:numPr>
        <w:spacing w:after="0" w:line="240" w:lineRule="auto"/>
        <w:jc w:val="both"/>
        <w:rPr>
          <w:rFonts w:ascii="Times New Roman" w:hAnsi="Times New Roman" w:cs="Times New Roman"/>
          <w:sz w:val="24"/>
          <w:szCs w:val="24"/>
        </w:rPr>
      </w:pPr>
      <w:r w:rsidRPr="003C5718">
        <w:rPr>
          <w:rFonts w:ascii="Times New Roman" w:hAnsi="Times New Roman" w:cs="Times New Roman"/>
          <w:sz w:val="24"/>
          <w:szCs w:val="24"/>
        </w:rPr>
        <w:t>2020</w:t>
      </w:r>
      <w:r w:rsidR="001A39B2">
        <w:rPr>
          <w:rFonts w:ascii="Times New Roman" w:hAnsi="Times New Roman" w:cs="Times New Roman"/>
          <w:sz w:val="24"/>
          <w:szCs w:val="24"/>
        </w:rPr>
        <w:t xml:space="preserve"> </w:t>
      </w:r>
      <w:r w:rsidRPr="003C5718">
        <w:rPr>
          <w:rFonts w:ascii="Times New Roman" w:hAnsi="Times New Roman" w:cs="Times New Roman"/>
          <w:sz w:val="24"/>
          <w:szCs w:val="24"/>
        </w:rPr>
        <w:t>m. lapkričio</w:t>
      </w:r>
      <w:r w:rsidR="001A39B2">
        <w:rPr>
          <w:rFonts w:ascii="Times New Roman" w:hAnsi="Times New Roman" w:cs="Times New Roman"/>
          <w:sz w:val="24"/>
          <w:szCs w:val="24"/>
        </w:rPr>
        <w:t xml:space="preserve"> </w:t>
      </w:r>
      <w:r w:rsidRPr="003C5718">
        <w:rPr>
          <w:rFonts w:ascii="Times New Roman" w:hAnsi="Times New Roman" w:cs="Times New Roman"/>
          <w:sz w:val="24"/>
          <w:szCs w:val="24"/>
        </w:rPr>
        <w:t xml:space="preserve">18d SAM vyriausybės pasitarimo protokole 5. punkte aiškiai parašyta „Tikėtina, kad vakcina bus gana saugi“, </w:t>
      </w:r>
      <w:r w:rsidRPr="001A39B2">
        <w:rPr>
          <w:rFonts w:ascii="Times New Roman" w:hAnsi="Times New Roman" w:cs="Times New Roman"/>
          <w:sz w:val="24"/>
          <w:szCs w:val="24"/>
          <w:u w:val="single"/>
        </w:rPr>
        <w:t>o tai nėra tas pats</w:t>
      </w:r>
      <w:r w:rsidRPr="003C5718">
        <w:rPr>
          <w:rFonts w:ascii="Times New Roman" w:hAnsi="Times New Roman" w:cs="Times New Roman"/>
          <w:sz w:val="24"/>
          <w:szCs w:val="24"/>
        </w:rPr>
        <w:t>, kas „saugi“ ar „visiškai saugi“.</w:t>
      </w:r>
    </w:p>
    <w:p w14:paraId="097E6330" w14:textId="77777777" w:rsidR="001A39B2" w:rsidRPr="001A39B2" w:rsidRDefault="001A39B2" w:rsidP="001A39B2">
      <w:pPr>
        <w:spacing w:after="0" w:line="240" w:lineRule="auto"/>
        <w:jc w:val="both"/>
        <w:rPr>
          <w:rFonts w:ascii="Times New Roman" w:hAnsi="Times New Roman" w:cs="Times New Roman"/>
          <w:sz w:val="24"/>
          <w:szCs w:val="24"/>
        </w:rPr>
      </w:pPr>
    </w:p>
    <w:p w14:paraId="7AA21C8A" w14:textId="2A878A23" w:rsidR="00E8333C" w:rsidRPr="003C5718" w:rsidRDefault="001A39B2" w:rsidP="00F4596A">
      <w:pPr>
        <w:pStyle w:val="Sraopastraipa"/>
        <w:numPr>
          <w:ilvl w:val="0"/>
          <w:numId w:val="1"/>
        </w:numPr>
        <w:spacing w:after="0" w:line="240" w:lineRule="auto"/>
        <w:jc w:val="both"/>
        <w:rPr>
          <w:rFonts w:ascii="Times New Roman" w:hAnsi="Times New Roman" w:cs="Times New Roman"/>
          <w:sz w:val="24"/>
          <w:szCs w:val="24"/>
        </w:rPr>
      </w:pPr>
      <w:r w:rsidRPr="001A39B2">
        <w:rPr>
          <w:rFonts w:ascii="Times New Roman" w:eastAsia="Times New Roman" w:hAnsi="Times New Roman" w:cs="Times New Roman"/>
          <w:sz w:val="24"/>
          <w:szCs w:val="24"/>
          <w:lang w:eastAsia="lt-LT"/>
        </w:rPr>
        <w:t>EMA (Europos vaistų agentūra) užregistr</w:t>
      </w:r>
      <w:r>
        <w:rPr>
          <w:rFonts w:ascii="Times New Roman" w:eastAsia="Times New Roman" w:hAnsi="Times New Roman" w:cs="Times New Roman"/>
          <w:sz w:val="24"/>
          <w:szCs w:val="24"/>
          <w:lang w:eastAsia="lt-LT"/>
        </w:rPr>
        <w:t>a</w:t>
      </w:r>
      <w:r w:rsidR="00E8333C" w:rsidRPr="003C5718">
        <w:rPr>
          <w:rFonts w:ascii="Times New Roman" w:eastAsia="Times New Roman" w:hAnsi="Times New Roman" w:cs="Times New Roman"/>
          <w:sz w:val="24"/>
          <w:szCs w:val="24"/>
          <w:lang w:eastAsia="lt-LT"/>
        </w:rPr>
        <w:t>v</w:t>
      </w:r>
      <w:r w:rsidR="006E617E" w:rsidRPr="003C5718">
        <w:rPr>
          <w:rFonts w:ascii="Times New Roman" w:eastAsia="Times New Roman" w:hAnsi="Times New Roman" w:cs="Times New Roman"/>
          <w:sz w:val="24"/>
          <w:szCs w:val="24"/>
          <w:lang w:eastAsia="lt-LT"/>
        </w:rPr>
        <w:t>o “vakciną</w:t>
      </w:r>
      <w:r w:rsidR="00E8333C" w:rsidRPr="003C5718">
        <w:rPr>
          <w:rFonts w:ascii="Times New Roman" w:eastAsia="Times New Roman" w:hAnsi="Times New Roman" w:cs="Times New Roman"/>
          <w:sz w:val="24"/>
          <w:szCs w:val="24"/>
          <w:lang w:eastAsia="lt-LT"/>
        </w:rPr>
        <w:t xml:space="preserve">” išimties tvarka, </w:t>
      </w:r>
      <w:r w:rsidR="006E617E" w:rsidRPr="003C5718">
        <w:rPr>
          <w:rFonts w:ascii="Times New Roman" w:eastAsia="Times New Roman" w:hAnsi="Times New Roman" w:cs="Times New Roman"/>
          <w:sz w:val="24"/>
          <w:szCs w:val="24"/>
          <w:lang w:eastAsia="lt-LT"/>
        </w:rPr>
        <w:t>kad pratęsti iš</w:t>
      </w:r>
      <w:r w:rsidR="00E8333C" w:rsidRPr="003C5718">
        <w:rPr>
          <w:rFonts w:ascii="Times New Roman" w:eastAsia="Times New Roman" w:hAnsi="Times New Roman" w:cs="Times New Roman"/>
          <w:sz w:val="24"/>
          <w:szCs w:val="24"/>
          <w:lang w:eastAsia="lt-LT"/>
        </w:rPr>
        <w:t>imties tvarka, tam tikri duomeny</w:t>
      </w:r>
      <w:r w:rsidR="00174B98" w:rsidRPr="003C5718">
        <w:rPr>
          <w:rFonts w:ascii="Times New Roman" w:eastAsia="Times New Roman" w:hAnsi="Times New Roman" w:cs="Times New Roman"/>
          <w:sz w:val="24"/>
          <w:szCs w:val="24"/>
          <w:lang w:eastAsia="lt-LT"/>
        </w:rPr>
        <w:t>s turi būti pateikti iki rugpjū</w:t>
      </w:r>
      <w:r w:rsidR="006E617E" w:rsidRPr="003C5718">
        <w:rPr>
          <w:rFonts w:ascii="Times New Roman" w:eastAsia="Times New Roman" w:hAnsi="Times New Roman" w:cs="Times New Roman"/>
          <w:sz w:val="24"/>
          <w:szCs w:val="24"/>
          <w:lang w:eastAsia="lt-LT"/>
        </w:rPr>
        <w:t>č</w:t>
      </w:r>
      <w:r w:rsidR="00E8333C" w:rsidRPr="003C5718">
        <w:rPr>
          <w:rFonts w:ascii="Times New Roman" w:eastAsia="Times New Roman" w:hAnsi="Times New Roman" w:cs="Times New Roman"/>
          <w:sz w:val="24"/>
          <w:szCs w:val="24"/>
          <w:lang w:eastAsia="lt-LT"/>
        </w:rPr>
        <w:t>io 31d., kitu atve</w:t>
      </w:r>
      <w:r w:rsidR="006E617E" w:rsidRPr="003C5718">
        <w:rPr>
          <w:rFonts w:ascii="Times New Roman" w:eastAsia="Times New Roman" w:hAnsi="Times New Roman" w:cs="Times New Roman"/>
          <w:sz w:val="24"/>
          <w:szCs w:val="24"/>
          <w:lang w:eastAsia="lt-LT"/>
        </w:rPr>
        <w:t>ju, pavė</w:t>
      </w:r>
      <w:r w:rsidR="00E8333C" w:rsidRPr="003C5718">
        <w:rPr>
          <w:rFonts w:ascii="Times New Roman" w:eastAsia="Times New Roman" w:hAnsi="Times New Roman" w:cs="Times New Roman"/>
          <w:sz w:val="24"/>
          <w:szCs w:val="24"/>
          <w:lang w:eastAsia="lt-LT"/>
        </w:rPr>
        <w:t>lavus pateikti duome</w:t>
      </w:r>
      <w:r w:rsidR="006E617E" w:rsidRPr="003C5718">
        <w:rPr>
          <w:rFonts w:ascii="Times New Roman" w:eastAsia="Times New Roman" w:hAnsi="Times New Roman" w:cs="Times New Roman"/>
          <w:sz w:val="24"/>
          <w:szCs w:val="24"/>
          <w:lang w:eastAsia="lt-LT"/>
        </w:rPr>
        <w:t>nys, iš</w:t>
      </w:r>
      <w:r w:rsidR="00E8333C" w:rsidRPr="003C5718">
        <w:rPr>
          <w:rFonts w:ascii="Times New Roman" w:eastAsia="Times New Roman" w:hAnsi="Times New Roman" w:cs="Times New Roman"/>
          <w:sz w:val="24"/>
          <w:szCs w:val="24"/>
          <w:lang w:eastAsia="lt-LT"/>
        </w:rPr>
        <w:t>imties tvarka nebus pratęsta ir produktui pradės galioti standartin</w:t>
      </w:r>
      <w:r>
        <w:rPr>
          <w:rFonts w:ascii="Times New Roman" w:eastAsia="Times New Roman" w:hAnsi="Times New Roman" w:cs="Times New Roman"/>
          <w:sz w:val="24"/>
          <w:szCs w:val="24"/>
          <w:lang w:eastAsia="lt-LT"/>
        </w:rPr>
        <w:t>ė</w:t>
      </w:r>
      <w:r w:rsidR="00E8333C" w:rsidRPr="003C5718">
        <w:rPr>
          <w:rFonts w:ascii="Times New Roman" w:eastAsia="Times New Roman" w:hAnsi="Times New Roman" w:cs="Times New Roman"/>
          <w:sz w:val="24"/>
          <w:szCs w:val="24"/>
          <w:lang w:eastAsia="lt-LT"/>
        </w:rPr>
        <w:t xml:space="preserve"> registracijos procedūra.</w:t>
      </w:r>
      <w:r w:rsidR="006E617E" w:rsidRPr="003C5718">
        <w:rPr>
          <w:rFonts w:ascii="Times New Roman" w:eastAsia="Times New Roman" w:hAnsi="Times New Roman" w:cs="Times New Roman"/>
          <w:sz w:val="24"/>
          <w:szCs w:val="24"/>
          <w:lang w:eastAsia="lt-LT"/>
        </w:rPr>
        <w:t xml:space="preserve"> </w:t>
      </w:r>
      <w:r w:rsidR="00E8333C" w:rsidRPr="003C5718">
        <w:rPr>
          <w:rFonts w:ascii="Times New Roman" w:eastAsia="Times New Roman" w:hAnsi="Times New Roman" w:cs="Times New Roman"/>
          <w:sz w:val="24"/>
          <w:szCs w:val="24"/>
          <w:lang w:eastAsia="lt-LT"/>
        </w:rPr>
        <w:t>Taip pat aiš</w:t>
      </w:r>
      <w:r w:rsidR="006E617E" w:rsidRPr="003C5718">
        <w:rPr>
          <w:rFonts w:ascii="Times New Roman" w:eastAsia="Times New Roman" w:hAnsi="Times New Roman" w:cs="Times New Roman"/>
          <w:sz w:val="24"/>
          <w:szCs w:val="24"/>
          <w:lang w:eastAsia="lt-LT"/>
        </w:rPr>
        <w:t xml:space="preserve">kiai parašyta: </w:t>
      </w:r>
      <w:r w:rsidR="006E617E" w:rsidRPr="001A39B2">
        <w:rPr>
          <w:rFonts w:ascii="Times New Roman" w:eastAsia="Times New Roman" w:hAnsi="Times New Roman" w:cs="Times New Roman"/>
          <w:sz w:val="24"/>
          <w:szCs w:val="24"/>
          <w:u w:val="single"/>
          <w:lang w:eastAsia="lt-LT"/>
        </w:rPr>
        <w:t>nežinoma ar š</w:t>
      </w:r>
      <w:r w:rsidR="00E8333C" w:rsidRPr="001A39B2">
        <w:rPr>
          <w:rFonts w:ascii="Times New Roman" w:eastAsia="Times New Roman" w:hAnsi="Times New Roman" w:cs="Times New Roman"/>
          <w:sz w:val="24"/>
          <w:szCs w:val="24"/>
          <w:u w:val="single"/>
          <w:lang w:eastAsia="lt-LT"/>
        </w:rPr>
        <w:t xml:space="preserve">is produktas apsaugo </w:t>
      </w:r>
      <w:r w:rsidR="006E617E" w:rsidRPr="001A39B2">
        <w:rPr>
          <w:rFonts w:ascii="Times New Roman" w:eastAsia="Times New Roman" w:hAnsi="Times New Roman" w:cs="Times New Roman"/>
          <w:sz w:val="24"/>
          <w:szCs w:val="24"/>
          <w:u w:val="single"/>
          <w:lang w:eastAsia="lt-LT"/>
        </w:rPr>
        <w:t>nuo “besimtomė</w:t>
      </w:r>
      <w:r w:rsidR="00E8333C" w:rsidRPr="001A39B2">
        <w:rPr>
          <w:rFonts w:ascii="Times New Roman" w:eastAsia="Times New Roman" w:hAnsi="Times New Roman" w:cs="Times New Roman"/>
          <w:sz w:val="24"/>
          <w:szCs w:val="24"/>
          <w:u w:val="single"/>
          <w:lang w:eastAsia="lt-LT"/>
        </w:rPr>
        <w:t>s” infekcijos, nežinoma ar stabdo perdavimą, kiek laiko apsaugos irgi nežinoma</w:t>
      </w:r>
      <w:r w:rsidR="00E8333C" w:rsidRPr="003C5718">
        <w:rPr>
          <w:rFonts w:ascii="Times New Roman" w:eastAsia="Times New Roman" w:hAnsi="Times New Roman" w:cs="Times New Roman"/>
          <w:sz w:val="24"/>
          <w:szCs w:val="24"/>
          <w:lang w:eastAsia="lt-LT"/>
        </w:rPr>
        <w:t>.</w:t>
      </w:r>
      <w:r w:rsidR="00F4596A" w:rsidRPr="003C5718">
        <w:rPr>
          <w:rFonts w:ascii="Times New Roman" w:eastAsia="Times New Roman" w:hAnsi="Times New Roman" w:cs="Times New Roman"/>
          <w:sz w:val="24"/>
          <w:szCs w:val="24"/>
          <w:lang w:eastAsia="lt-LT"/>
        </w:rPr>
        <w:t xml:space="preserve"> </w:t>
      </w:r>
      <w:r w:rsidR="00E8333C" w:rsidRPr="003C5718">
        <w:rPr>
          <w:rFonts w:ascii="Times New Roman" w:eastAsia="Times New Roman" w:hAnsi="Times New Roman" w:cs="Times New Roman"/>
          <w:sz w:val="24"/>
          <w:szCs w:val="24"/>
          <w:lang w:eastAsia="lt-LT"/>
        </w:rPr>
        <w:t>Jei kas dar abejojate jog esame nemokami klinikines studijos dalyviai,tai čia parašyta a</w:t>
      </w:r>
      <w:r w:rsidR="006E617E" w:rsidRPr="003C5718">
        <w:rPr>
          <w:rFonts w:ascii="Times New Roman" w:eastAsia="Times New Roman" w:hAnsi="Times New Roman" w:cs="Times New Roman"/>
          <w:sz w:val="24"/>
          <w:szCs w:val="24"/>
          <w:lang w:eastAsia="lt-LT"/>
        </w:rPr>
        <w:t>iš</w:t>
      </w:r>
      <w:r w:rsidR="00E8333C" w:rsidRPr="003C5718">
        <w:rPr>
          <w:rFonts w:ascii="Times New Roman" w:eastAsia="Times New Roman" w:hAnsi="Times New Roman" w:cs="Times New Roman"/>
          <w:sz w:val="24"/>
          <w:szCs w:val="24"/>
          <w:lang w:eastAsia="lt-LT"/>
        </w:rPr>
        <w:t>kiai: finaline studija planuojama baigti 2023 metais. Ir tokia info apie visus šiuos naujos kartos genų inžinerijos produktus.</w:t>
      </w:r>
    </w:p>
    <w:p w14:paraId="382DC189" w14:textId="77777777" w:rsidR="00E8333C" w:rsidRPr="003C5718" w:rsidRDefault="00E8333C" w:rsidP="00E8333C">
      <w:pPr>
        <w:pStyle w:val="Sraopastraipa"/>
        <w:rPr>
          <w:rFonts w:ascii="Times New Roman" w:hAnsi="Times New Roman" w:cs="Times New Roman"/>
          <w:sz w:val="24"/>
          <w:szCs w:val="24"/>
        </w:rPr>
      </w:pPr>
    </w:p>
    <w:p w14:paraId="421F60F6" w14:textId="11EA7DDF" w:rsidR="00116B37" w:rsidRPr="00116B37" w:rsidRDefault="00E8333C" w:rsidP="00116B37">
      <w:pPr>
        <w:pStyle w:val="Sraopastraipa"/>
        <w:numPr>
          <w:ilvl w:val="0"/>
          <w:numId w:val="1"/>
        </w:numPr>
        <w:spacing w:after="0" w:line="240" w:lineRule="auto"/>
        <w:rPr>
          <w:rFonts w:ascii="Times New Roman" w:eastAsia="Times New Roman" w:hAnsi="Times New Roman" w:cs="Times New Roman"/>
          <w:sz w:val="24"/>
          <w:szCs w:val="24"/>
          <w:lang w:eastAsia="lt-LT"/>
        </w:rPr>
      </w:pPr>
      <w:r w:rsidRPr="003C5718">
        <w:rPr>
          <w:rFonts w:ascii="Times New Roman" w:eastAsia="Times New Roman" w:hAnsi="Times New Roman" w:cs="Times New Roman"/>
          <w:sz w:val="24"/>
          <w:szCs w:val="24"/>
          <w:lang w:eastAsia="lt-LT"/>
        </w:rPr>
        <w:t xml:space="preserve">Profesoriaus, medicinos mokslų daktaro, epidemiologo, </w:t>
      </w:r>
      <w:proofErr w:type="spellStart"/>
      <w:r w:rsidRPr="003C5718">
        <w:rPr>
          <w:rFonts w:ascii="Times New Roman" w:eastAsia="Times New Roman" w:hAnsi="Times New Roman" w:cs="Times New Roman"/>
          <w:sz w:val="24"/>
          <w:szCs w:val="24"/>
          <w:lang w:eastAsia="lt-LT"/>
        </w:rPr>
        <w:t>infekcionisto</w:t>
      </w:r>
      <w:proofErr w:type="spellEnd"/>
      <w:r w:rsidRPr="003C5718">
        <w:rPr>
          <w:rFonts w:ascii="Times New Roman" w:eastAsia="Times New Roman" w:hAnsi="Times New Roman" w:cs="Times New Roman"/>
          <w:sz w:val="24"/>
          <w:szCs w:val="24"/>
          <w:lang w:eastAsia="lt-LT"/>
        </w:rPr>
        <w:t xml:space="preserve">, mikrobiologo,  </w:t>
      </w:r>
      <w:proofErr w:type="spellStart"/>
      <w:r w:rsidRPr="003C5718">
        <w:rPr>
          <w:rFonts w:ascii="Times New Roman" w:eastAsia="Times New Roman" w:hAnsi="Times New Roman" w:cs="Times New Roman"/>
          <w:sz w:val="24"/>
          <w:szCs w:val="24"/>
          <w:lang w:eastAsia="lt-LT"/>
        </w:rPr>
        <w:t>Sucharit'o</w:t>
      </w:r>
      <w:proofErr w:type="spellEnd"/>
      <w:r w:rsidRPr="003C5718">
        <w:rPr>
          <w:rFonts w:ascii="Times New Roman" w:eastAsia="Times New Roman" w:hAnsi="Times New Roman" w:cs="Times New Roman"/>
          <w:sz w:val="24"/>
          <w:szCs w:val="24"/>
          <w:lang w:eastAsia="lt-LT"/>
        </w:rPr>
        <w:t xml:space="preserve"> </w:t>
      </w:r>
      <w:proofErr w:type="spellStart"/>
      <w:r w:rsidRPr="003C5718">
        <w:rPr>
          <w:rFonts w:ascii="Times New Roman" w:eastAsia="Times New Roman" w:hAnsi="Times New Roman" w:cs="Times New Roman"/>
          <w:sz w:val="24"/>
          <w:szCs w:val="24"/>
          <w:lang w:eastAsia="lt-LT"/>
        </w:rPr>
        <w:t>Bhakdi</w:t>
      </w:r>
      <w:proofErr w:type="spellEnd"/>
      <w:r w:rsidRPr="003C5718">
        <w:rPr>
          <w:rFonts w:ascii="Times New Roman" w:eastAsia="Times New Roman" w:hAnsi="Times New Roman" w:cs="Times New Roman"/>
          <w:sz w:val="24"/>
          <w:szCs w:val="24"/>
          <w:lang w:eastAsia="lt-LT"/>
        </w:rPr>
        <w:t xml:space="preserve"> nuomonė "Netiesa, kad pandemija vis dar siaučia - taip nėra! Jūs turite žinoti, kad Covid-19 atvejų definicija neoficialiai buvo pakeista 2021m. sausio 27 - </w:t>
      </w:r>
      <w:proofErr w:type="spellStart"/>
      <w:r w:rsidRPr="003C5718">
        <w:rPr>
          <w:rFonts w:ascii="Times New Roman" w:eastAsia="Times New Roman" w:hAnsi="Times New Roman" w:cs="Times New Roman"/>
          <w:sz w:val="24"/>
          <w:szCs w:val="24"/>
          <w:lang w:eastAsia="lt-LT"/>
        </w:rPr>
        <w:t>ąją</w:t>
      </w:r>
      <w:proofErr w:type="spellEnd"/>
      <w:r w:rsidRPr="003C5718">
        <w:rPr>
          <w:rFonts w:ascii="Times New Roman" w:eastAsia="Times New Roman" w:hAnsi="Times New Roman" w:cs="Times New Roman"/>
          <w:sz w:val="24"/>
          <w:szCs w:val="24"/>
          <w:lang w:eastAsia="lt-LT"/>
        </w:rPr>
        <w:t xml:space="preserve"> dieną: PSO paneigė tų prastai pagarsėjusių PGR testų patikimumą. PSO paskelbė, kad liga negali būti nustatyta, jei žmogus neturi atitinkamų simptomų. Taigi - nėra sveikų žmonių,  kurių PGR testo atsakymas būtų pozityvus. Todėl nebelieka tų baisių skaičių, kuriais jūs visą laiką esate bauginami. Jeigu nustatyta, kad negali būti besimptomių Covid - 19 nešiotojų, į tokią PSO rekomendaciją turi atsižvelgti visi valdantieji. Sveiki žmonės negali užkrėsti kitų, kaip kad negali būti </w:t>
      </w:r>
      <w:proofErr w:type="spellStart"/>
      <w:r w:rsidRPr="003C5718">
        <w:rPr>
          <w:rFonts w:ascii="Times New Roman" w:eastAsia="Times New Roman" w:hAnsi="Times New Roman" w:cs="Times New Roman"/>
          <w:sz w:val="24"/>
          <w:szCs w:val="24"/>
          <w:lang w:eastAsia="lt-LT"/>
        </w:rPr>
        <w:t>besimptomio</w:t>
      </w:r>
      <w:proofErr w:type="spellEnd"/>
      <w:r w:rsidRPr="003C5718">
        <w:rPr>
          <w:rFonts w:ascii="Times New Roman" w:eastAsia="Times New Roman" w:hAnsi="Times New Roman" w:cs="Times New Roman"/>
          <w:sz w:val="24"/>
          <w:szCs w:val="24"/>
          <w:lang w:eastAsia="lt-LT"/>
        </w:rPr>
        <w:t xml:space="preserve"> Covid-19 viruso perdavimo."</w:t>
      </w:r>
    </w:p>
    <w:p w14:paraId="3145140F" w14:textId="77777777" w:rsidR="00116B37" w:rsidRPr="00116B37" w:rsidRDefault="00116B37" w:rsidP="00116B37">
      <w:pPr>
        <w:spacing w:after="0" w:line="240" w:lineRule="auto"/>
        <w:ind w:left="360"/>
        <w:rPr>
          <w:rFonts w:ascii="Times New Roman" w:eastAsia="Times New Roman" w:hAnsi="Times New Roman" w:cs="Times New Roman"/>
          <w:sz w:val="24"/>
          <w:szCs w:val="24"/>
          <w:lang w:eastAsia="lt-LT"/>
        </w:rPr>
      </w:pPr>
    </w:p>
    <w:p w14:paraId="25340F6E" w14:textId="44EF1E15" w:rsidR="00116B37" w:rsidRPr="00116B37" w:rsidRDefault="0029317A" w:rsidP="00116B37">
      <w:pPr>
        <w:pStyle w:val="Sraopastraipa"/>
        <w:numPr>
          <w:ilvl w:val="0"/>
          <w:numId w:val="1"/>
        </w:numPr>
        <w:spacing w:after="0" w:line="240" w:lineRule="auto"/>
        <w:rPr>
          <w:rFonts w:ascii="Times New Roman" w:eastAsia="Times New Roman" w:hAnsi="Times New Roman" w:cs="Times New Roman"/>
          <w:sz w:val="24"/>
          <w:szCs w:val="24"/>
          <w:lang w:eastAsia="lt-LT"/>
        </w:rPr>
      </w:pPr>
      <w:r w:rsidRPr="003C5718">
        <w:rPr>
          <w:rFonts w:ascii="Times New Roman" w:hAnsi="Times New Roman" w:cs="Times New Roman"/>
          <w:color w:val="000000"/>
          <w:sz w:val="24"/>
          <w:szCs w:val="24"/>
        </w:rPr>
        <w:t xml:space="preserve"> </w:t>
      </w:r>
      <w:r w:rsidR="00325299" w:rsidRPr="003C5718">
        <w:rPr>
          <w:rFonts w:ascii="Times New Roman" w:hAnsi="Times New Roman" w:cs="Times New Roman"/>
          <w:color w:val="000000"/>
          <w:sz w:val="24"/>
          <w:szCs w:val="24"/>
        </w:rPr>
        <w:t xml:space="preserve">Reikalingas kuo didesnis </w:t>
      </w:r>
      <w:r w:rsidRPr="003C5718">
        <w:rPr>
          <w:rFonts w:ascii="Times New Roman" w:hAnsi="Times New Roman" w:cs="Times New Roman"/>
          <w:color w:val="000000"/>
          <w:sz w:val="24"/>
          <w:szCs w:val="24"/>
        </w:rPr>
        <w:t>susiskiepijusių skaičių ir pagal Europos komisijos SURE programą</w:t>
      </w:r>
      <w:r w:rsidR="00325299" w:rsidRPr="003C5718">
        <w:rPr>
          <w:rFonts w:ascii="Times New Roman" w:hAnsi="Times New Roman" w:cs="Times New Roman"/>
          <w:color w:val="000000"/>
          <w:sz w:val="24"/>
          <w:szCs w:val="24"/>
        </w:rPr>
        <w:t>.  B</w:t>
      </w:r>
      <w:r w:rsidRPr="003C5718">
        <w:rPr>
          <w:rFonts w:ascii="Times New Roman" w:hAnsi="Times New Roman" w:cs="Times New Roman"/>
          <w:color w:val="000000"/>
          <w:sz w:val="24"/>
          <w:szCs w:val="24"/>
        </w:rPr>
        <w:t xml:space="preserve">us finansuojamos kai kurios su sveikata susijusios priemonės (visų pirma darbovietėse), kuriomis siekiama užtikrinti </w:t>
      </w:r>
      <w:r w:rsidRPr="003C5718">
        <w:rPr>
          <w:rFonts w:ascii="Times New Roman" w:hAnsi="Times New Roman" w:cs="Times New Roman"/>
          <w:color w:val="000000"/>
          <w:sz w:val="24"/>
          <w:szCs w:val="24"/>
          <w:u w:val="single"/>
        </w:rPr>
        <w:t>saugų</w:t>
      </w:r>
      <w:r w:rsidRPr="003C5718">
        <w:rPr>
          <w:rFonts w:ascii="Times New Roman" w:hAnsi="Times New Roman" w:cs="Times New Roman"/>
          <w:color w:val="000000"/>
          <w:sz w:val="24"/>
          <w:szCs w:val="24"/>
        </w:rPr>
        <w:t xml:space="preserve"> (susivakcinavusių</w:t>
      </w:r>
      <w:r w:rsidR="00325299" w:rsidRPr="003C5718">
        <w:rPr>
          <w:rFonts w:ascii="Times New Roman" w:hAnsi="Times New Roman" w:cs="Times New Roman"/>
          <w:color w:val="000000"/>
          <w:sz w:val="24"/>
          <w:szCs w:val="24"/>
        </w:rPr>
        <w:t xml:space="preserve"> ?</w:t>
      </w:r>
      <w:r w:rsidRPr="003C5718">
        <w:rPr>
          <w:rFonts w:ascii="Times New Roman" w:hAnsi="Times New Roman" w:cs="Times New Roman"/>
          <w:color w:val="000000"/>
          <w:sz w:val="24"/>
          <w:szCs w:val="24"/>
        </w:rPr>
        <w:t xml:space="preserve">) grįžimą prie įprastos ekonominės veiklos. </w:t>
      </w:r>
    </w:p>
    <w:p w14:paraId="46EA4A60" w14:textId="77777777" w:rsidR="00116B37" w:rsidRPr="00116B37" w:rsidRDefault="00116B37" w:rsidP="00116B37">
      <w:pPr>
        <w:spacing w:after="0" w:line="240" w:lineRule="auto"/>
        <w:ind w:left="360"/>
        <w:rPr>
          <w:rFonts w:ascii="Times New Roman" w:eastAsia="Times New Roman" w:hAnsi="Times New Roman" w:cs="Times New Roman"/>
          <w:sz w:val="24"/>
          <w:szCs w:val="24"/>
          <w:lang w:eastAsia="lt-LT"/>
        </w:rPr>
      </w:pPr>
    </w:p>
    <w:p w14:paraId="7ADBFC29" w14:textId="3893EC06" w:rsidR="00D14709" w:rsidRDefault="00116B37" w:rsidP="00116B37">
      <w:pPr>
        <w:pStyle w:val="Sraopastraipa"/>
        <w:numPr>
          <w:ilvl w:val="0"/>
          <w:numId w:val="1"/>
        </w:numPr>
        <w:spacing w:after="0" w:line="259" w:lineRule="auto"/>
        <w:rPr>
          <w:rFonts w:ascii="Times New Roman" w:hAnsi="Times New Roman" w:cs="Times New Roman"/>
          <w:sz w:val="24"/>
          <w:szCs w:val="24"/>
        </w:rPr>
      </w:pPr>
      <w:r w:rsidRPr="00116B37">
        <w:rPr>
          <w:rFonts w:ascii="Times New Roman" w:hAnsi="Times New Roman" w:cs="Times New Roman"/>
          <w:sz w:val="24"/>
          <w:szCs w:val="24"/>
        </w:rPr>
        <w:t>TLK-10 (Tarptautinė statistinė ligų ir sveikatos sutrikimų klasifikacija)</w:t>
      </w:r>
      <w:r w:rsidR="00D14709" w:rsidRPr="003C5718">
        <w:rPr>
          <w:rFonts w:ascii="Times New Roman" w:hAnsi="Times New Roman" w:cs="Times New Roman"/>
          <w:sz w:val="24"/>
          <w:szCs w:val="24"/>
        </w:rPr>
        <w:t xml:space="preserve"> sistemoje nėra kodo, žyminčio vakcinų šalutinį poveikį, todėl šeimos gydytojai jų nefiksuoja ir neišduoda nedarbingumo pažymėjimo, kai žmogus blogai pasijaučia po vakcinos.</w:t>
      </w:r>
    </w:p>
    <w:p w14:paraId="1DD26AB6" w14:textId="77777777" w:rsidR="00116B37" w:rsidRPr="00116B37" w:rsidRDefault="00116B37" w:rsidP="00116B37">
      <w:pPr>
        <w:spacing w:after="0" w:line="259" w:lineRule="auto"/>
        <w:rPr>
          <w:rFonts w:ascii="Times New Roman" w:hAnsi="Times New Roman" w:cs="Times New Roman"/>
          <w:sz w:val="24"/>
          <w:szCs w:val="24"/>
        </w:rPr>
      </w:pPr>
    </w:p>
    <w:p w14:paraId="6465B1C5" w14:textId="629C6F0F" w:rsidR="00D14709" w:rsidRDefault="00D14709" w:rsidP="00116B37">
      <w:pPr>
        <w:pStyle w:val="Sraopastraipa"/>
        <w:numPr>
          <w:ilvl w:val="0"/>
          <w:numId w:val="1"/>
        </w:numPr>
        <w:spacing w:after="0" w:line="259" w:lineRule="auto"/>
        <w:rPr>
          <w:rFonts w:ascii="Times New Roman" w:hAnsi="Times New Roman" w:cs="Times New Roman"/>
          <w:sz w:val="24"/>
          <w:szCs w:val="24"/>
        </w:rPr>
      </w:pPr>
      <w:r w:rsidRPr="003C5718">
        <w:rPr>
          <w:rFonts w:ascii="Times New Roman" w:hAnsi="Times New Roman" w:cs="Times New Roman"/>
          <w:sz w:val="24"/>
          <w:szCs w:val="24"/>
        </w:rPr>
        <w:t>Gydytojai neprisiima atsakomybės už šalutinius vakcinos poveikius.</w:t>
      </w:r>
    </w:p>
    <w:p w14:paraId="265D70A3" w14:textId="77777777" w:rsidR="00116B37" w:rsidRPr="00116B37" w:rsidRDefault="00116B37" w:rsidP="00116B37">
      <w:pPr>
        <w:spacing w:after="0" w:line="259" w:lineRule="auto"/>
        <w:rPr>
          <w:rFonts w:ascii="Times New Roman" w:hAnsi="Times New Roman" w:cs="Times New Roman"/>
          <w:sz w:val="24"/>
          <w:szCs w:val="24"/>
        </w:rPr>
      </w:pPr>
    </w:p>
    <w:p w14:paraId="7BC362A8" w14:textId="7AEA1A52" w:rsidR="00116B37" w:rsidRDefault="00D14709" w:rsidP="00116B37">
      <w:pPr>
        <w:pStyle w:val="Sraopastraipa"/>
        <w:numPr>
          <w:ilvl w:val="0"/>
          <w:numId w:val="1"/>
        </w:numPr>
        <w:spacing w:after="0" w:line="259" w:lineRule="auto"/>
        <w:rPr>
          <w:rFonts w:ascii="Times New Roman" w:hAnsi="Times New Roman" w:cs="Times New Roman"/>
          <w:sz w:val="24"/>
          <w:szCs w:val="24"/>
        </w:rPr>
      </w:pPr>
      <w:r w:rsidRPr="003C5718">
        <w:rPr>
          <w:rFonts w:ascii="Times New Roman" w:hAnsi="Times New Roman" w:cs="Times New Roman"/>
          <w:sz w:val="24"/>
          <w:szCs w:val="24"/>
        </w:rPr>
        <w:t>Draudimo bendrovės nedraudžia nuo šalutinių vakcinos poveikių.</w:t>
      </w:r>
    </w:p>
    <w:p w14:paraId="0200B507" w14:textId="77777777" w:rsidR="00116B37" w:rsidRPr="00116B37" w:rsidRDefault="00116B37" w:rsidP="00116B37">
      <w:pPr>
        <w:spacing w:after="0" w:line="259" w:lineRule="auto"/>
        <w:rPr>
          <w:rFonts w:ascii="Times New Roman" w:hAnsi="Times New Roman" w:cs="Times New Roman"/>
          <w:sz w:val="24"/>
          <w:szCs w:val="24"/>
        </w:rPr>
      </w:pPr>
    </w:p>
    <w:p w14:paraId="3C8CC785" w14:textId="77777777" w:rsidR="00D14709" w:rsidRPr="003C5718" w:rsidRDefault="00D14709" w:rsidP="00116B37">
      <w:pPr>
        <w:pStyle w:val="Sraopastraipa"/>
        <w:numPr>
          <w:ilvl w:val="0"/>
          <w:numId w:val="1"/>
        </w:numPr>
        <w:spacing w:after="0" w:line="259" w:lineRule="auto"/>
        <w:rPr>
          <w:rFonts w:ascii="Times New Roman" w:hAnsi="Times New Roman" w:cs="Times New Roman"/>
          <w:sz w:val="24"/>
          <w:szCs w:val="24"/>
        </w:rPr>
      </w:pPr>
      <w:r w:rsidRPr="003C5718">
        <w:rPr>
          <w:rFonts w:ascii="Times New Roman" w:hAnsi="Times New Roman" w:cs="Times New Roman"/>
          <w:sz w:val="24"/>
          <w:szCs w:val="24"/>
          <w:shd w:val="clear" w:color="auto" w:fill="FFFFFF"/>
        </w:rPr>
        <w:t>Dr. Davidas Martinas, cituodamas pačias farmacijos kompanijas, teigia, kad tai nėra vakcinos, o iš tikrųjų genų terapija.</w:t>
      </w:r>
    </w:p>
    <w:p w14:paraId="7FCF0AE9" w14:textId="42E3A212" w:rsidR="00D14709" w:rsidRPr="003C5718" w:rsidRDefault="00D14709" w:rsidP="00D14709">
      <w:pPr>
        <w:pStyle w:val="Sraopastraipa"/>
        <w:rPr>
          <w:rFonts w:ascii="Times New Roman" w:hAnsi="Times New Roman" w:cs="Times New Roman"/>
          <w:b/>
          <w:sz w:val="24"/>
          <w:szCs w:val="24"/>
        </w:rPr>
      </w:pPr>
      <w:r w:rsidRPr="003C5718">
        <w:rPr>
          <w:rStyle w:val="Grietas"/>
          <w:rFonts w:ascii="Times New Roman" w:hAnsi="Times New Roman" w:cs="Times New Roman"/>
          <w:b w:val="0"/>
          <w:sz w:val="24"/>
          <w:szCs w:val="24"/>
          <w:shd w:val="clear" w:color="auto" w:fill="FFFFFF"/>
        </w:rPr>
        <w:t> </w:t>
      </w:r>
      <w:hyperlink r:id="rId12" w:history="1">
        <w:r w:rsidR="00116B37">
          <w:rPr>
            <w:rStyle w:val="Grietas"/>
            <w:rFonts w:ascii="Times New Roman" w:hAnsi="Times New Roman" w:cs="Times New Roman"/>
            <w:b w:val="0"/>
            <w:sz w:val="24"/>
            <w:szCs w:val="24"/>
            <w:shd w:val="clear" w:color="auto" w:fill="FFFFFF"/>
          </w:rPr>
          <w:t>D</w:t>
        </w:r>
        <w:r w:rsidRPr="003C5718">
          <w:rPr>
            <w:rStyle w:val="Grietas"/>
            <w:rFonts w:ascii="Times New Roman" w:hAnsi="Times New Roman" w:cs="Times New Roman"/>
            <w:b w:val="0"/>
            <w:sz w:val="24"/>
            <w:szCs w:val="24"/>
            <w:shd w:val="clear" w:color="auto" w:fill="FFFFFF"/>
          </w:rPr>
          <w:t>r. Davidas Martinas</w:t>
        </w:r>
      </w:hyperlink>
      <w:r w:rsidRPr="003C5718">
        <w:rPr>
          <w:rStyle w:val="Grietas"/>
          <w:rFonts w:ascii="Times New Roman" w:hAnsi="Times New Roman" w:cs="Times New Roman"/>
          <w:b w:val="0"/>
          <w:sz w:val="24"/>
          <w:szCs w:val="24"/>
          <w:shd w:val="clear" w:color="auto" w:fill="FFFFFF"/>
        </w:rPr>
        <w:t>. Jis įgijo Undergrado laipsnį Gošeno koledže, mokslo magistro laipsnį Ballo valstybiniame universitete ir daktaro laipsnį Virdžinijos universitete. Jis yra novatorius, profesorius ir žmogus, turintis daug pasiekimų.</w:t>
      </w:r>
    </w:p>
    <w:p w14:paraId="44E2856E" w14:textId="7DED6AF3" w:rsidR="00D14709" w:rsidRDefault="005F23AB" w:rsidP="00D14709">
      <w:pPr>
        <w:pStyle w:val="Sraopastraipa"/>
        <w:rPr>
          <w:rFonts w:ascii="Times New Roman" w:hAnsi="Times New Roman" w:cs="Times New Roman"/>
          <w:sz w:val="24"/>
          <w:szCs w:val="24"/>
        </w:rPr>
      </w:pPr>
      <w:hyperlink r:id="rId13" w:history="1">
        <w:r w:rsidR="00116B37" w:rsidRPr="00FC5466">
          <w:rPr>
            <w:rStyle w:val="Hipersaitas"/>
            <w:rFonts w:ascii="Times New Roman" w:hAnsi="Times New Roman" w:cs="Times New Roman"/>
            <w:sz w:val="24"/>
            <w:szCs w:val="24"/>
          </w:rPr>
          <w:t>https://www.westonaprice.org/podcast/its-gene-therapy-not-a-vaccine</w:t>
        </w:r>
      </w:hyperlink>
      <w:r w:rsidR="00116B37">
        <w:rPr>
          <w:rFonts w:ascii="Times New Roman" w:hAnsi="Times New Roman" w:cs="Times New Roman"/>
          <w:sz w:val="24"/>
          <w:szCs w:val="24"/>
        </w:rPr>
        <w:t xml:space="preserve"> </w:t>
      </w:r>
    </w:p>
    <w:p w14:paraId="182CE98F" w14:textId="77777777" w:rsidR="00116B37" w:rsidRPr="003C5718" w:rsidRDefault="00116B37" w:rsidP="00D14709">
      <w:pPr>
        <w:pStyle w:val="Sraopastraipa"/>
        <w:rPr>
          <w:rFonts w:ascii="Times New Roman" w:hAnsi="Times New Roman" w:cs="Times New Roman"/>
          <w:sz w:val="24"/>
          <w:szCs w:val="24"/>
        </w:rPr>
      </w:pPr>
    </w:p>
    <w:p w14:paraId="41259F4F" w14:textId="27124B96" w:rsidR="00D14709" w:rsidRPr="003C5718" w:rsidRDefault="00D14709" w:rsidP="00D14709">
      <w:pPr>
        <w:pStyle w:val="Sraopastraipa"/>
        <w:numPr>
          <w:ilvl w:val="0"/>
          <w:numId w:val="1"/>
        </w:numPr>
        <w:spacing w:after="160" w:line="259" w:lineRule="auto"/>
        <w:rPr>
          <w:rFonts w:ascii="Times New Roman" w:hAnsi="Times New Roman" w:cs="Times New Roman"/>
          <w:i/>
          <w:sz w:val="24"/>
          <w:szCs w:val="24"/>
        </w:rPr>
      </w:pPr>
      <w:r w:rsidRPr="003C5718">
        <w:rPr>
          <w:rStyle w:val="Emfaz"/>
          <w:rFonts w:ascii="Times New Roman" w:hAnsi="Times New Roman" w:cs="Times New Roman"/>
          <w:i w:val="0"/>
          <w:sz w:val="24"/>
          <w:szCs w:val="24"/>
          <w:bdr w:val="none" w:sz="0" w:space="0" w:color="auto" w:frame="1"/>
        </w:rPr>
        <w:t>Kol kas visos platinamos COVID-19 viruso vakcinos gaminamos ir (arba) tiriamos ląstelių linijomis, kurios atsirado iš abortuoto vaiko. </w:t>
      </w:r>
      <w:r w:rsidRPr="00F279D6">
        <w:rPr>
          <w:rFonts w:ascii="Times New Roman" w:hAnsi="Times New Roman" w:cs="Times New Roman"/>
          <w:i/>
          <w:sz w:val="24"/>
          <w:szCs w:val="24"/>
          <w:u w:val="single"/>
          <w:bdr w:val="none" w:sz="0" w:space="0" w:color="auto" w:frame="1"/>
        </w:rPr>
        <w:t xml:space="preserve">Kiekvienas </w:t>
      </w:r>
      <w:r w:rsidR="00116B37" w:rsidRPr="00F279D6">
        <w:rPr>
          <w:rFonts w:ascii="Times New Roman" w:hAnsi="Times New Roman" w:cs="Times New Roman"/>
          <w:i/>
          <w:sz w:val="24"/>
          <w:szCs w:val="24"/>
          <w:u w:val="single"/>
          <w:bdr w:val="none" w:sz="0" w:space="0" w:color="auto" w:frame="1"/>
        </w:rPr>
        <w:t>žmogus</w:t>
      </w:r>
      <w:r w:rsidRPr="00F279D6">
        <w:rPr>
          <w:rFonts w:ascii="Times New Roman" w:hAnsi="Times New Roman" w:cs="Times New Roman"/>
          <w:i/>
          <w:sz w:val="24"/>
          <w:szCs w:val="24"/>
          <w:u w:val="single"/>
          <w:bdr w:val="none" w:sz="0" w:space="0" w:color="auto" w:frame="1"/>
        </w:rPr>
        <w:t xml:space="preserve"> / šeima turi priimti pagrįstą </w:t>
      </w:r>
      <w:r w:rsidRPr="00F279D6">
        <w:rPr>
          <w:rFonts w:ascii="Times New Roman" w:hAnsi="Times New Roman" w:cs="Times New Roman"/>
          <w:i/>
          <w:sz w:val="24"/>
          <w:szCs w:val="24"/>
          <w:u w:val="single"/>
          <w:bdr w:val="none" w:sz="0" w:space="0" w:color="auto" w:frame="1"/>
        </w:rPr>
        <w:lastRenderedPageBreak/>
        <w:t>sprendimą sąmoninga sąžine ir padaryti tai, kas geriausia jums, jūsų šeimai ir jūsų bendruomenei.</w:t>
      </w:r>
    </w:p>
    <w:p w14:paraId="5B5D6513" w14:textId="180887E8" w:rsidR="00D14709" w:rsidRDefault="00D14709" w:rsidP="00D14709">
      <w:pPr>
        <w:pStyle w:val="Sraopastraipa"/>
        <w:rPr>
          <w:rFonts w:ascii="Times New Roman" w:hAnsi="Times New Roman" w:cs="Times New Roman"/>
          <w:sz w:val="24"/>
          <w:szCs w:val="24"/>
        </w:rPr>
      </w:pPr>
      <w:r w:rsidRPr="003C5718">
        <w:rPr>
          <w:rFonts w:ascii="Times New Roman" w:eastAsia="Times New Roman" w:hAnsi="Times New Roman" w:cs="Times New Roman"/>
          <w:sz w:val="24"/>
          <w:szCs w:val="24"/>
          <w:bdr w:val="none" w:sz="0" w:space="0" w:color="auto" w:frame="1"/>
          <w:lang w:eastAsia="lt-LT"/>
        </w:rPr>
        <w:t xml:space="preserve">Tikimasi, kad vakcina COVID-19, kurios metu nenaudojamos nutrauktos vaisiaus ląstelių linijos tyrimams ar gamybai, bus pasiekta ne anksčiau kaip 2021 m. </w:t>
      </w:r>
      <w:r w:rsidR="00F279D6">
        <w:rPr>
          <w:rFonts w:ascii="Times New Roman" w:eastAsia="Times New Roman" w:hAnsi="Times New Roman" w:cs="Times New Roman"/>
          <w:sz w:val="24"/>
          <w:szCs w:val="24"/>
          <w:bdr w:val="none" w:sz="0" w:space="0" w:color="auto" w:frame="1"/>
          <w:lang w:eastAsia="lt-LT"/>
        </w:rPr>
        <w:t>p</w:t>
      </w:r>
      <w:r w:rsidRPr="003C5718">
        <w:rPr>
          <w:rFonts w:ascii="Times New Roman" w:eastAsia="Times New Roman" w:hAnsi="Times New Roman" w:cs="Times New Roman"/>
          <w:sz w:val="24"/>
          <w:szCs w:val="24"/>
          <w:bdr w:val="none" w:sz="0" w:space="0" w:color="auto" w:frame="1"/>
          <w:lang w:eastAsia="lt-LT"/>
        </w:rPr>
        <w:t xml:space="preserve">abaigoje. </w:t>
      </w:r>
      <w:r w:rsidR="00F279D6">
        <w:rPr>
          <w:rFonts w:ascii="Times New Roman" w:eastAsia="Times New Roman" w:hAnsi="Times New Roman" w:cs="Times New Roman"/>
          <w:sz w:val="24"/>
          <w:szCs w:val="24"/>
          <w:bdr w:val="none" w:sz="0" w:space="0" w:color="auto" w:frame="1"/>
          <w:lang w:eastAsia="lt-LT"/>
        </w:rPr>
        <w:t xml:space="preserve">Šaltinis: </w:t>
      </w:r>
      <w:hyperlink r:id="rId14" w:history="1">
        <w:r w:rsidR="00F279D6" w:rsidRPr="00FC5466">
          <w:rPr>
            <w:rStyle w:val="Hipersaitas"/>
            <w:rFonts w:ascii="Times New Roman" w:hAnsi="Times New Roman" w:cs="Times New Roman"/>
            <w:sz w:val="24"/>
            <w:szCs w:val="24"/>
          </w:rPr>
          <w:t>https://cogforlife.org/guidance</w:t>
        </w:r>
      </w:hyperlink>
      <w:r w:rsidR="00F279D6">
        <w:rPr>
          <w:rFonts w:ascii="Times New Roman" w:hAnsi="Times New Roman" w:cs="Times New Roman"/>
          <w:sz w:val="24"/>
          <w:szCs w:val="24"/>
        </w:rPr>
        <w:t xml:space="preserve"> </w:t>
      </w:r>
    </w:p>
    <w:p w14:paraId="6EAFEBC8" w14:textId="77777777" w:rsidR="00F279D6" w:rsidRPr="003C5718" w:rsidRDefault="00F279D6" w:rsidP="00D14709">
      <w:pPr>
        <w:pStyle w:val="Sraopastraipa"/>
        <w:rPr>
          <w:rFonts w:ascii="Times New Roman" w:hAnsi="Times New Roman" w:cs="Times New Roman"/>
          <w:sz w:val="24"/>
          <w:szCs w:val="24"/>
        </w:rPr>
      </w:pPr>
    </w:p>
    <w:p w14:paraId="28FB7FC4" w14:textId="77777777" w:rsidR="00D14709" w:rsidRPr="003C5718" w:rsidRDefault="00D14709" w:rsidP="00D14709">
      <w:pPr>
        <w:pStyle w:val="Sraopastraipa"/>
        <w:numPr>
          <w:ilvl w:val="0"/>
          <w:numId w:val="1"/>
        </w:numPr>
        <w:spacing w:after="160" w:line="259" w:lineRule="auto"/>
        <w:rPr>
          <w:rFonts w:ascii="Times New Roman" w:hAnsi="Times New Roman" w:cs="Times New Roman"/>
          <w:sz w:val="24"/>
          <w:szCs w:val="24"/>
        </w:rPr>
      </w:pPr>
      <w:r w:rsidRPr="003C5718">
        <w:rPr>
          <w:rFonts w:ascii="Times New Roman" w:hAnsi="Times New Roman" w:cs="Times New Roman"/>
          <w:sz w:val="24"/>
          <w:szCs w:val="24"/>
        </w:rPr>
        <w:t>Kodėl šeimos gydytojai, turintys ilgametę patirtį nesiunčia savo pacientų skiepytis ir testuotis?</w:t>
      </w:r>
    </w:p>
    <w:p w14:paraId="53615154" w14:textId="4BE7A8EF" w:rsidR="00D14709" w:rsidRDefault="005F23AB" w:rsidP="00D14709">
      <w:pPr>
        <w:pStyle w:val="Sraopastraipa"/>
        <w:rPr>
          <w:rStyle w:val="Hipersaitas"/>
          <w:rFonts w:ascii="Times New Roman" w:hAnsi="Times New Roman" w:cs="Times New Roman"/>
          <w:sz w:val="24"/>
          <w:szCs w:val="24"/>
        </w:rPr>
      </w:pPr>
      <w:hyperlink r:id="rId15" w:history="1">
        <w:r w:rsidR="00D14709" w:rsidRPr="003C5718">
          <w:rPr>
            <w:rStyle w:val="Hipersaitas"/>
            <w:rFonts w:ascii="Times New Roman" w:hAnsi="Times New Roman" w:cs="Times New Roman"/>
            <w:sz w:val="24"/>
            <w:szCs w:val="24"/>
          </w:rPr>
          <w:t>https://www.dublinlive.ie/news/dublin-news/kildare-gp-who-refuses-give-19822609</w:t>
        </w:r>
      </w:hyperlink>
      <w:r w:rsidR="00F279D6">
        <w:rPr>
          <w:rStyle w:val="Hipersaitas"/>
          <w:rFonts w:ascii="Times New Roman" w:hAnsi="Times New Roman" w:cs="Times New Roman"/>
          <w:sz w:val="24"/>
          <w:szCs w:val="24"/>
        </w:rPr>
        <w:t xml:space="preserve"> </w:t>
      </w:r>
    </w:p>
    <w:p w14:paraId="1148BBF5" w14:textId="77777777" w:rsidR="00F279D6" w:rsidRPr="003C5718" w:rsidRDefault="00F279D6" w:rsidP="00D14709">
      <w:pPr>
        <w:pStyle w:val="Sraopastraipa"/>
        <w:rPr>
          <w:rFonts w:ascii="Times New Roman" w:hAnsi="Times New Roman" w:cs="Times New Roman"/>
          <w:sz w:val="24"/>
          <w:szCs w:val="24"/>
        </w:rPr>
      </w:pPr>
    </w:p>
    <w:p w14:paraId="5779D629" w14:textId="79A859EC" w:rsidR="00D14709" w:rsidRPr="003C5718" w:rsidRDefault="00D14709" w:rsidP="00AA1AFF">
      <w:pPr>
        <w:pStyle w:val="Sraopastraipa"/>
        <w:numPr>
          <w:ilvl w:val="0"/>
          <w:numId w:val="1"/>
        </w:numPr>
        <w:spacing w:after="0" w:line="259" w:lineRule="auto"/>
        <w:rPr>
          <w:rFonts w:ascii="Times New Roman" w:hAnsi="Times New Roman" w:cs="Times New Roman"/>
          <w:sz w:val="24"/>
          <w:szCs w:val="24"/>
        </w:rPr>
      </w:pPr>
      <w:r w:rsidRPr="003C5718">
        <w:rPr>
          <w:rFonts w:ascii="Times New Roman" w:hAnsi="Times New Roman" w:cs="Times New Roman"/>
          <w:color w:val="050505"/>
          <w:sz w:val="24"/>
          <w:szCs w:val="24"/>
          <w:shd w:val="clear" w:color="auto" w:fill="FFFFFF"/>
        </w:rPr>
        <w:t>Molekulinės genetikos Harvardo profesorė</w:t>
      </w:r>
      <w:r w:rsidR="00AA1AFF">
        <w:rPr>
          <w:rFonts w:ascii="Times New Roman" w:hAnsi="Times New Roman" w:cs="Times New Roman"/>
          <w:color w:val="050505"/>
          <w:sz w:val="24"/>
          <w:szCs w:val="24"/>
          <w:shd w:val="clear" w:color="auto" w:fill="FFFFFF"/>
        </w:rPr>
        <w:t xml:space="preserve"> </w:t>
      </w:r>
      <w:r w:rsidR="00AA1AFF" w:rsidRPr="00AA1AFF">
        <w:rPr>
          <w:rFonts w:ascii="Times New Roman" w:hAnsi="Times New Roman" w:cs="Times New Roman"/>
          <w:color w:val="050505"/>
          <w:sz w:val="24"/>
          <w:szCs w:val="24"/>
          <w:shd w:val="clear" w:color="auto" w:fill="FFFFFF"/>
        </w:rPr>
        <w:t xml:space="preserve">Dr. </w:t>
      </w:r>
      <w:proofErr w:type="spellStart"/>
      <w:r w:rsidR="00AA1AFF" w:rsidRPr="00AA1AFF">
        <w:rPr>
          <w:rFonts w:ascii="Times New Roman" w:hAnsi="Times New Roman" w:cs="Times New Roman"/>
          <w:color w:val="050505"/>
          <w:sz w:val="24"/>
          <w:szCs w:val="24"/>
          <w:shd w:val="clear" w:color="auto" w:fill="FFFFFF"/>
        </w:rPr>
        <w:t>Louise</w:t>
      </w:r>
      <w:proofErr w:type="spellEnd"/>
      <w:r w:rsidR="00AA1AFF" w:rsidRPr="00AA1AFF">
        <w:rPr>
          <w:rFonts w:ascii="Times New Roman" w:hAnsi="Times New Roman" w:cs="Times New Roman"/>
          <w:color w:val="050505"/>
          <w:sz w:val="24"/>
          <w:szCs w:val="24"/>
          <w:shd w:val="clear" w:color="auto" w:fill="FFFFFF"/>
        </w:rPr>
        <w:t xml:space="preserve"> </w:t>
      </w:r>
      <w:proofErr w:type="spellStart"/>
      <w:r w:rsidR="00AA1AFF" w:rsidRPr="00AA1AFF">
        <w:rPr>
          <w:rFonts w:ascii="Times New Roman" w:hAnsi="Times New Roman" w:cs="Times New Roman"/>
          <w:color w:val="050505"/>
          <w:sz w:val="24"/>
          <w:szCs w:val="24"/>
          <w:shd w:val="clear" w:color="auto" w:fill="FFFFFF"/>
        </w:rPr>
        <w:t>Lagendijk</w:t>
      </w:r>
      <w:proofErr w:type="spellEnd"/>
      <w:r w:rsidR="00AA1AFF">
        <w:rPr>
          <w:rFonts w:ascii="Times New Roman" w:hAnsi="Times New Roman" w:cs="Times New Roman"/>
          <w:color w:val="050505"/>
          <w:sz w:val="24"/>
          <w:szCs w:val="24"/>
          <w:shd w:val="clear" w:color="auto" w:fill="FFFFFF"/>
        </w:rPr>
        <w:t xml:space="preserve"> šiame savo vaizdo pranešime </w:t>
      </w:r>
      <w:hyperlink r:id="rId16" w:history="1">
        <w:r w:rsidR="00AA1AFF" w:rsidRPr="00FC5466">
          <w:rPr>
            <w:rStyle w:val="Hipersaitas"/>
            <w:rFonts w:ascii="Times New Roman" w:hAnsi="Times New Roman" w:cs="Times New Roman"/>
            <w:sz w:val="24"/>
            <w:szCs w:val="24"/>
          </w:rPr>
          <w:t>https://www.bitchute.com/video/7cFWdRIDtlVz</w:t>
        </w:r>
      </w:hyperlink>
      <w:r w:rsidR="00AA1AFF">
        <w:rPr>
          <w:rFonts w:ascii="Times New Roman" w:hAnsi="Times New Roman" w:cs="Times New Roman"/>
          <w:sz w:val="24"/>
          <w:szCs w:val="24"/>
        </w:rPr>
        <w:t xml:space="preserve"> </w:t>
      </w:r>
      <w:r w:rsidR="00AA1AFF">
        <w:rPr>
          <w:rFonts w:ascii="Times New Roman" w:hAnsi="Times New Roman" w:cs="Times New Roman"/>
          <w:color w:val="050505"/>
          <w:sz w:val="24"/>
          <w:szCs w:val="24"/>
          <w:shd w:val="clear" w:color="auto" w:fill="FFFFFF"/>
        </w:rPr>
        <w:t>teigia, kad v</w:t>
      </w:r>
      <w:r w:rsidRPr="003C5718">
        <w:rPr>
          <w:rFonts w:ascii="Times New Roman" w:hAnsi="Times New Roman" w:cs="Times New Roman"/>
          <w:color w:val="050505"/>
          <w:sz w:val="24"/>
          <w:szCs w:val="24"/>
          <w:shd w:val="clear" w:color="auto" w:fill="FFFFFF"/>
        </w:rPr>
        <w:t>akcina gali sukelti autoimunines ligas ateityje.</w:t>
      </w:r>
    </w:p>
    <w:p w14:paraId="106CD2D3" w14:textId="77777777" w:rsidR="003C5718" w:rsidRPr="00AA1AFF" w:rsidRDefault="003C5718" w:rsidP="00AA1AFF">
      <w:pPr>
        <w:spacing w:after="0"/>
        <w:rPr>
          <w:rStyle w:val="Hipersaitas"/>
          <w:rFonts w:ascii="Times New Roman" w:hAnsi="Times New Roman" w:cs="Times New Roman"/>
          <w:sz w:val="24"/>
          <w:szCs w:val="24"/>
        </w:rPr>
      </w:pPr>
    </w:p>
    <w:p w14:paraId="39E092FD" w14:textId="77777777" w:rsidR="00390228" w:rsidRPr="00AA1AFF" w:rsidRDefault="004667BC" w:rsidP="00AA1AFF">
      <w:pPr>
        <w:pStyle w:val="Sraopastraipa"/>
        <w:numPr>
          <w:ilvl w:val="0"/>
          <w:numId w:val="1"/>
        </w:numPr>
        <w:spacing w:after="0"/>
        <w:rPr>
          <w:rFonts w:ascii="Times New Roman" w:hAnsi="Times New Roman" w:cs="Times New Roman"/>
          <w:sz w:val="24"/>
          <w:szCs w:val="24"/>
          <w:u w:val="single"/>
        </w:rPr>
      </w:pPr>
      <w:r w:rsidRPr="00AA1AFF">
        <w:rPr>
          <w:rFonts w:ascii="Times New Roman" w:hAnsi="Times New Roman" w:cs="Times New Roman"/>
          <w:sz w:val="24"/>
          <w:szCs w:val="24"/>
          <w:u w:val="single"/>
        </w:rPr>
        <w:t>Žmogų gina:</w:t>
      </w:r>
    </w:p>
    <w:p w14:paraId="7773BF6F" w14:textId="3A21C528" w:rsidR="00390228" w:rsidRPr="003C5718" w:rsidRDefault="00390228" w:rsidP="00390228">
      <w:pPr>
        <w:numPr>
          <w:ilvl w:val="0"/>
          <w:numId w:val="3"/>
        </w:numPr>
        <w:spacing w:after="120" w:line="240" w:lineRule="auto"/>
        <w:contextualSpacing/>
        <w:jc w:val="both"/>
        <w:rPr>
          <w:rFonts w:ascii="Times New Roman" w:eastAsia="Calibri" w:hAnsi="Times New Roman" w:cs="Times New Roman"/>
          <w:sz w:val="24"/>
          <w:szCs w:val="24"/>
        </w:rPr>
      </w:pPr>
      <w:r w:rsidRPr="003C5718">
        <w:rPr>
          <w:rFonts w:ascii="Times New Roman" w:eastAsia="Calibri" w:hAnsi="Times New Roman" w:cs="Times New Roman"/>
          <w:sz w:val="24"/>
          <w:szCs w:val="24"/>
        </w:rPr>
        <w:t xml:space="preserve">6 str. </w:t>
      </w:r>
      <w:r w:rsidR="00AA1AFF">
        <w:rPr>
          <w:rFonts w:ascii="Times New Roman" w:eastAsia="Calibri" w:hAnsi="Times New Roman" w:cs="Times New Roman"/>
          <w:sz w:val="24"/>
          <w:szCs w:val="24"/>
        </w:rPr>
        <w:t xml:space="preserve">Lietuvos respublikos </w:t>
      </w:r>
      <w:r w:rsidRPr="003C5718">
        <w:rPr>
          <w:rFonts w:ascii="Times New Roman" w:eastAsia="Calibri" w:hAnsi="Times New Roman" w:cs="Times New Roman"/>
          <w:sz w:val="24"/>
          <w:szCs w:val="24"/>
        </w:rPr>
        <w:t>Konstitucija yra vientisas ir tiesiogiai taikomas aktas. Kiekvienas savo teises gali ginti, remdamasis Konstitucija.</w:t>
      </w:r>
    </w:p>
    <w:p w14:paraId="2E840920" w14:textId="3C9556A4" w:rsidR="00390228" w:rsidRPr="003C5718" w:rsidRDefault="00390228" w:rsidP="00390228">
      <w:pPr>
        <w:numPr>
          <w:ilvl w:val="0"/>
          <w:numId w:val="3"/>
        </w:numPr>
        <w:spacing w:after="120" w:line="240" w:lineRule="auto"/>
        <w:contextualSpacing/>
        <w:jc w:val="both"/>
        <w:rPr>
          <w:rFonts w:ascii="Times New Roman" w:eastAsia="Calibri" w:hAnsi="Times New Roman" w:cs="Times New Roman"/>
          <w:sz w:val="24"/>
          <w:szCs w:val="24"/>
        </w:rPr>
      </w:pPr>
      <w:r w:rsidRPr="003C5718">
        <w:rPr>
          <w:rFonts w:ascii="Times New Roman" w:eastAsia="Calibri" w:hAnsi="Times New Roman" w:cs="Times New Roman"/>
          <w:sz w:val="24"/>
          <w:szCs w:val="24"/>
        </w:rPr>
        <w:t>7 str.  Negalioja joks įstatymas ar kitas aktas, priešingas Konstitucijai.</w:t>
      </w:r>
    </w:p>
    <w:p w14:paraId="1A5ED796" w14:textId="7E023C27" w:rsidR="00390228" w:rsidRPr="003C5718" w:rsidRDefault="00390228" w:rsidP="00390228">
      <w:pPr>
        <w:numPr>
          <w:ilvl w:val="0"/>
          <w:numId w:val="3"/>
        </w:numPr>
        <w:spacing w:after="120" w:line="240" w:lineRule="auto"/>
        <w:contextualSpacing/>
        <w:jc w:val="both"/>
        <w:rPr>
          <w:rFonts w:ascii="Times New Roman" w:eastAsia="Calibri" w:hAnsi="Times New Roman" w:cs="Times New Roman"/>
          <w:sz w:val="24"/>
          <w:szCs w:val="24"/>
        </w:rPr>
      </w:pPr>
      <w:r w:rsidRPr="003C5718">
        <w:rPr>
          <w:rFonts w:ascii="Times New Roman" w:eastAsia="Calibri" w:hAnsi="Times New Roman" w:cs="Times New Roman"/>
          <w:sz w:val="24"/>
          <w:szCs w:val="24"/>
        </w:rPr>
        <w:t>21 str. Žmogaus</w:t>
      </w:r>
      <w:r w:rsidR="00AA1AFF">
        <w:rPr>
          <w:rFonts w:ascii="Times New Roman" w:eastAsia="Calibri" w:hAnsi="Times New Roman" w:cs="Times New Roman"/>
          <w:sz w:val="24"/>
          <w:szCs w:val="24"/>
        </w:rPr>
        <w:t xml:space="preserve"> </w:t>
      </w:r>
      <w:r w:rsidRPr="003C5718">
        <w:rPr>
          <w:rFonts w:ascii="Times New Roman" w:eastAsia="Calibri" w:hAnsi="Times New Roman" w:cs="Times New Roman"/>
          <w:sz w:val="24"/>
          <w:szCs w:val="24"/>
        </w:rPr>
        <w:t>asmuo neliečiamas.</w:t>
      </w:r>
      <w:r w:rsidR="00AA1AFF">
        <w:rPr>
          <w:rFonts w:ascii="Times New Roman" w:eastAsia="Calibri" w:hAnsi="Times New Roman" w:cs="Times New Roman"/>
          <w:sz w:val="24"/>
          <w:szCs w:val="24"/>
        </w:rPr>
        <w:t xml:space="preserve"> </w:t>
      </w:r>
      <w:r w:rsidRPr="003C5718">
        <w:rPr>
          <w:rFonts w:ascii="Times New Roman" w:eastAsia="Calibri" w:hAnsi="Times New Roman" w:cs="Times New Roman"/>
          <w:sz w:val="24"/>
          <w:szCs w:val="24"/>
        </w:rPr>
        <w:t>Žmogaus orumą gina įstatymas. Draudžiama žmogų kankinti, žaloti, žeminti jo orumą, žiauriai su juo elgtis, taip pat nustatyti tokias bausmes. Su žmogumi, be jo žinios ir laisvo sutikimo, negali būti atliekami moksliniai ar medicinos bandymai.</w:t>
      </w:r>
    </w:p>
    <w:p w14:paraId="18ABAFD8" w14:textId="77777777" w:rsidR="00AA1AFF" w:rsidRDefault="00AA1AFF" w:rsidP="00390228">
      <w:pPr>
        <w:spacing w:after="120" w:line="240" w:lineRule="auto"/>
        <w:jc w:val="both"/>
        <w:rPr>
          <w:rFonts w:ascii="Times New Roman" w:eastAsia="Calibri" w:hAnsi="Times New Roman" w:cs="Times New Roman"/>
          <w:sz w:val="24"/>
          <w:szCs w:val="24"/>
        </w:rPr>
      </w:pPr>
    </w:p>
    <w:p w14:paraId="4381497E" w14:textId="36CAAF16" w:rsidR="00390228" w:rsidRPr="003C5718" w:rsidRDefault="00390228" w:rsidP="009E0687">
      <w:pPr>
        <w:spacing w:after="120" w:line="240" w:lineRule="auto"/>
        <w:ind w:left="709"/>
        <w:jc w:val="both"/>
        <w:rPr>
          <w:rFonts w:ascii="Times New Roman" w:eastAsia="Calibri" w:hAnsi="Times New Roman" w:cs="Times New Roman"/>
          <w:sz w:val="24"/>
          <w:szCs w:val="24"/>
        </w:rPr>
      </w:pPr>
      <w:r w:rsidRPr="003C5718">
        <w:rPr>
          <w:rFonts w:ascii="Times New Roman" w:eastAsia="Calibri" w:hAnsi="Times New Roman" w:cs="Times New Roman"/>
          <w:sz w:val="24"/>
          <w:szCs w:val="24"/>
        </w:rPr>
        <w:t xml:space="preserve">Taip pat remiuosi Lietuvos Respublikos civilinio kodekso norma, </w:t>
      </w:r>
      <w:r w:rsidRPr="00AA1AFF">
        <w:rPr>
          <w:rFonts w:ascii="Times New Roman" w:eastAsia="Calibri" w:hAnsi="Times New Roman" w:cs="Times New Roman"/>
          <w:b/>
          <w:bCs/>
          <w:sz w:val="24"/>
          <w:szCs w:val="24"/>
        </w:rPr>
        <w:t>2.25 straipsnis</w:t>
      </w:r>
      <w:r w:rsidRPr="003C5718">
        <w:rPr>
          <w:rFonts w:ascii="Times New Roman" w:eastAsia="Calibri" w:hAnsi="Times New Roman" w:cs="Times New Roman"/>
          <w:sz w:val="24"/>
          <w:szCs w:val="24"/>
        </w:rPr>
        <w:t xml:space="preserve">. Teisė į kūno neliečiamumą ir vientisumą. </w:t>
      </w:r>
    </w:p>
    <w:p w14:paraId="51ED42DC" w14:textId="0D85A493" w:rsidR="00390228" w:rsidRPr="003C5718" w:rsidRDefault="00390228" w:rsidP="009E0687">
      <w:pPr>
        <w:spacing w:after="120" w:line="240" w:lineRule="auto"/>
        <w:ind w:left="709"/>
        <w:jc w:val="both"/>
        <w:rPr>
          <w:rFonts w:ascii="Times New Roman" w:eastAsia="Calibri" w:hAnsi="Times New Roman" w:cs="Times New Roman"/>
          <w:sz w:val="24"/>
          <w:szCs w:val="24"/>
        </w:rPr>
      </w:pPr>
      <w:r w:rsidRPr="003C5718">
        <w:rPr>
          <w:rFonts w:ascii="Times New Roman" w:eastAsia="Calibri" w:hAnsi="Times New Roman" w:cs="Times New Roman"/>
          <w:sz w:val="24"/>
          <w:szCs w:val="24"/>
        </w:rPr>
        <w:t xml:space="preserve">1 d. Fizinis asmuo neliečiamas. </w:t>
      </w:r>
      <w:r w:rsidRPr="003C5718">
        <w:rPr>
          <w:rFonts w:ascii="Times New Roman" w:eastAsia="Calibri" w:hAnsi="Times New Roman" w:cs="Times New Roman"/>
          <w:b/>
          <w:sz w:val="24"/>
          <w:szCs w:val="24"/>
        </w:rPr>
        <w:t xml:space="preserve">Be paties asmens </w:t>
      </w:r>
      <w:r w:rsidRPr="003C5718">
        <w:rPr>
          <w:rFonts w:ascii="Times New Roman" w:eastAsia="Calibri" w:hAnsi="Times New Roman" w:cs="Times New Roman"/>
          <w:sz w:val="24"/>
          <w:szCs w:val="24"/>
        </w:rPr>
        <w:t>(o kai asmuo neveiksnus šioje srityje,</w:t>
      </w:r>
      <w:r w:rsidR="00AA1AFF">
        <w:rPr>
          <w:rFonts w:ascii="Times New Roman" w:eastAsia="Calibri" w:hAnsi="Times New Roman" w:cs="Times New Roman"/>
          <w:sz w:val="24"/>
          <w:szCs w:val="24"/>
        </w:rPr>
        <w:t xml:space="preserve"> </w:t>
      </w:r>
      <w:r w:rsidRPr="003C5718">
        <w:rPr>
          <w:rFonts w:ascii="Times New Roman" w:eastAsia="Calibri" w:hAnsi="Times New Roman" w:cs="Times New Roman"/>
          <w:sz w:val="24"/>
          <w:szCs w:val="24"/>
        </w:rPr>
        <w:t xml:space="preserve">- be jo atstovo pagal įstatymą) </w:t>
      </w:r>
      <w:r w:rsidRPr="003C5718">
        <w:rPr>
          <w:rFonts w:ascii="Times New Roman" w:eastAsia="Calibri" w:hAnsi="Times New Roman" w:cs="Times New Roman"/>
          <w:b/>
          <w:sz w:val="24"/>
          <w:szCs w:val="24"/>
        </w:rPr>
        <w:t>valios ir laisvo sutikimo su juo negali būti atliekami jokie moksliniai, medicinos bandymai ar tyrimai. Šis sutikimas turi būti išreikštas raštu.</w:t>
      </w:r>
    </w:p>
    <w:p w14:paraId="162AD4D5" w14:textId="2BB41283" w:rsidR="00390228" w:rsidRPr="003C5718" w:rsidRDefault="00390228" w:rsidP="009E0687">
      <w:pPr>
        <w:spacing w:after="120" w:line="240" w:lineRule="auto"/>
        <w:ind w:left="709"/>
        <w:jc w:val="both"/>
        <w:rPr>
          <w:rFonts w:ascii="Times New Roman" w:eastAsia="Calibri" w:hAnsi="Times New Roman" w:cs="Times New Roman"/>
          <w:sz w:val="24"/>
          <w:szCs w:val="24"/>
        </w:rPr>
      </w:pPr>
      <w:r w:rsidRPr="003C5718">
        <w:rPr>
          <w:rFonts w:ascii="Times New Roman" w:eastAsia="Calibri" w:hAnsi="Times New Roman" w:cs="Times New Roman"/>
          <w:sz w:val="24"/>
          <w:szCs w:val="24"/>
        </w:rPr>
        <w:t xml:space="preserve">Taip pat remiuosi </w:t>
      </w:r>
      <w:r w:rsidRPr="003C5718">
        <w:rPr>
          <w:rFonts w:ascii="Times New Roman" w:eastAsia="Calibri" w:hAnsi="Times New Roman" w:cs="Times New Roman"/>
          <w:b/>
          <w:sz w:val="24"/>
          <w:szCs w:val="24"/>
        </w:rPr>
        <w:t>Konvencija dėl žmogaus teisių ir orumo apsaugos biologijos ir medicinos taikymo srityje</w:t>
      </w:r>
      <w:r w:rsidR="00AA1AFF">
        <w:rPr>
          <w:rFonts w:ascii="Times New Roman" w:eastAsia="Calibri" w:hAnsi="Times New Roman" w:cs="Times New Roman"/>
          <w:b/>
          <w:sz w:val="24"/>
          <w:szCs w:val="24"/>
        </w:rPr>
        <w:t xml:space="preserve"> </w:t>
      </w:r>
      <w:r w:rsidR="00AA1AFF" w:rsidRPr="00AA1AFF">
        <w:rPr>
          <w:rFonts w:ascii="Times New Roman" w:eastAsia="Calibri" w:hAnsi="Times New Roman" w:cs="Times New Roman"/>
          <w:b/>
          <w:sz w:val="24"/>
          <w:szCs w:val="24"/>
        </w:rPr>
        <w:t>(Žmogaus teisių ir biomedicinos konvencija)</w:t>
      </w:r>
      <w:r w:rsidRPr="003C5718">
        <w:rPr>
          <w:rFonts w:ascii="Times New Roman" w:eastAsia="Calibri" w:hAnsi="Times New Roman" w:cs="Times New Roman"/>
          <w:sz w:val="24"/>
          <w:szCs w:val="24"/>
        </w:rPr>
        <w:t>, kurią Lietuvos Respublika ratifikavo 2003-02-01:</w:t>
      </w:r>
    </w:p>
    <w:p w14:paraId="043399DE" w14:textId="77777777" w:rsidR="00390228" w:rsidRPr="003C5718" w:rsidRDefault="00390228" w:rsidP="009E0687">
      <w:pPr>
        <w:numPr>
          <w:ilvl w:val="0"/>
          <w:numId w:val="4"/>
        </w:numPr>
        <w:spacing w:after="120" w:line="240" w:lineRule="auto"/>
        <w:ind w:left="709"/>
        <w:contextualSpacing/>
        <w:jc w:val="both"/>
        <w:rPr>
          <w:rFonts w:ascii="Times New Roman" w:eastAsia="Calibri" w:hAnsi="Times New Roman" w:cs="Times New Roman"/>
          <w:sz w:val="24"/>
          <w:szCs w:val="24"/>
        </w:rPr>
      </w:pPr>
      <w:r w:rsidRPr="003C5718">
        <w:rPr>
          <w:rFonts w:ascii="Times New Roman" w:eastAsia="Calibri" w:hAnsi="Times New Roman" w:cs="Times New Roman"/>
          <w:sz w:val="24"/>
          <w:szCs w:val="24"/>
        </w:rPr>
        <w:t>2 str. Žmogaus viršenybės principas. Žmogaus interesai ir gerovė yra svarbesni už išimtinius visuomenės ir mokslo interesus.</w:t>
      </w:r>
    </w:p>
    <w:p w14:paraId="4AA28CC0" w14:textId="60A2DDCA" w:rsidR="00390228" w:rsidRDefault="00390228" w:rsidP="009E0687">
      <w:pPr>
        <w:numPr>
          <w:ilvl w:val="0"/>
          <w:numId w:val="4"/>
        </w:numPr>
        <w:spacing w:after="120" w:line="240" w:lineRule="auto"/>
        <w:ind w:left="709"/>
        <w:contextualSpacing/>
        <w:jc w:val="both"/>
        <w:rPr>
          <w:rFonts w:ascii="Times New Roman" w:eastAsia="Calibri" w:hAnsi="Times New Roman" w:cs="Times New Roman"/>
          <w:sz w:val="24"/>
          <w:szCs w:val="24"/>
        </w:rPr>
      </w:pPr>
      <w:r w:rsidRPr="003C5718">
        <w:rPr>
          <w:rFonts w:ascii="Times New Roman" w:eastAsia="Calibri" w:hAnsi="Times New Roman" w:cs="Times New Roman"/>
          <w:sz w:val="24"/>
          <w:szCs w:val="24"/>
        </w:rPr>
        <w:t xml:space="preserve">5 str. Bendroji taisyklė. Kiekviena intervencija sveikatos srityje gali būti atliekama, </w:t>
      </w:r>
      <w:r w:rsidRPr="003C5718">
        <w:rPr>
          <w:rFonts w:ascii="Times New Roman" w:eastAsia="Calibri" w:hAnsi="Times New Roman" w:cs="Times New Roman"/>
          <w:b/>
          <w:sz w:val="24"/>
          <w:szCs w:val="24"/>
        </w:rPr>
        <w:t>tik gavus atitinkamo asmens laisvai duotą ir informuotumu pagrįstą sutikimą</w:t>
      </w:r>
      <w:r w:rsidRPr="003C5718">
        <w:rPr>
          <w:rFonts w:ascii="Times New Roman" w:eastAsia="Calibri" w:hAnsi="Times New Roman" w:cs="Times New Roman"/>
          <w:sz w:val="24"/>
          <w:szCs w:val="24"/>
        </w:rPr>
        <w:t>.</w:t>
      </w:r>
    </w:p>
    <w:p w14:paraId="5D140C4D" w14:textId="77777777" w:rsidR="00634E8F" w:rsidRDefault="00634E8F" w:rsidP="009E0687">
      <w:pPr>
        <w:spacing w:after="120" w:line="240" w:lineRule="auto"/>
        <w:ind w:left="709"/>
        <w:contextualSpacing/>
        <w:jc w:val="both"/>
        <w:rPr>
          <w:rFonts w:ascii="Times New Roman" w:eastAsia="Calibri" w:hAnsi="Times New Roman" w:cs="Times New Roman"/>
          <w:sz w:val="24"/>
          <w:szCs w:val="24"/>
        </w:rPr>
      </w:pPr>
    </w:p>
    <w:p w14:paraId="5E3CFC60" w14:textId="76C8A459" w:rsidR="00634E8F" w:rsidRDefault="00634E8F" w:rsidP="009E0687">
      <w:pPr>
        <w:spacing w:after="12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Taip pat atkreipiu Jūsų dėmesį į </w:t>
      </w:r>
      <w:r w:rsidRPr="00634E8F">
        <w:rPr>
          <w:rFonts w:ascii="Times New Roman" w:eastAsia="Calibri" w:hAnsi="Times New Roman" w:cs="Times New Roman"/>
          <w:b/>
          <w:bCs/>
          <w:sz w:val="24"/>
          <w:szCs w:val="24"/>
        </w:rPr>
        <w:t>Helsinkio deklaraciją</w:t>
      </w:r>
      <w:r>
        <w:rPr>
          <w:rFonts w:ascii="Times New Roman" w:eastAsia="Calibri" w:hAnsi="Times New Roman" w:cs="Times New Roman"/>
          <w:sz w:val="24"/>
          <w:szCs w:val="24"/>
        </w:rPr>
        <w:t xml:space="preserve">. </w:t>
      </w:r>
      <w:r w:rsidRPr="00634E8F">
        <w:rPr>
          <w:rFonts w:ascii="Times New Roman" w:eastAsia="Calibri" w:hAnsi="Times New Roman" w:cs="Times New Roman"/>
          <w:sz w:val="24"/>
          <w:szCs w:val="24"/>
        </w:rPr>
        <w:t>Pagrindinis dokumentas, sukūręs pagrindus žmonių, dalyvaujančių biomedicininiuose turimuose, etinei ir teisinei apsaugai, yra tarptautiniu mastu pripažinta Helsinkio deklaracija, kurią pirmą kartą priėmė Pasaulinė medikų organizacija 1964 m. Helsinkyje.</w:t>
      </w:r>
    </w:p>
    <w:p w14:paraId="63236CB7" w14:textId="05A09CF0" w:rsidR="00AA1AFF" w:rsidRDefault="00634E8F" w:rsidP="009E0687">
      <w:pPr>
        <w:spacing w:after="120" w:line="240" w:lineRule="auto"/>
        <w:ind w:left="709"/>
        <w:contextualSpacing/>
        <w:jc w:val="both"/>
        <w:rPr>
          <w:rFonts w:ascii="Times New Roman" w:eastAsia="Calibri" w:hAnsi="Times New Roman" w:cs="Times New Roman"/>
          <w:sz w:val="24"/>
          <w:szCs w:val="24"/>
        </w:rPr>
      </w:pPr>
      <w:r w:rsidRPr="00634E8F">
        <w:rPr>
          <w:rFonts w:ascii="Times New Roman" w:eastAsia="Calibri" w:hAnsi="Times New Roman" w:cs="Times New Roman"/>
          <w:sz w:val="24"/>
          <w:szCs w:val="24"/>
        </w:rPr>
        <w:t>1964 m. Niurnbergo kodeksas, pakeistas Helsinkio deklaracija, geriau atitinkančia klinikinę praktiką. Helsinkio deklaracijoje įtvirtinami principai, kuriais siekiama apsaugoti tiriamųjų orumą, teises ir gerovę.</w:t>
      </w:r>
      <w:r>
        <w:rPr>
          <w:rFonts w:ascii="Times New Roman" w:eastAsia="Calibri" w:hAnsi="Times New Roman" w:cs="Times New Roman"/>
          <w:sz w:val="24"/>
          <w:szCs w:val="24"/>
        </w:rPr>
        <w:t xml:space="preserve"> </w:t>
      </w:r>
      <w:r w:rsidRPr="00634E8F">
        <w:rPr>
          <w:rFonts w:ascii="Times New Roman" w:eastAsia="Calibri" w:hAnsi="Times New Roman" w:cs="Times New Roman"/>
          <w:sz w:val="24"/>
          <w:szCs w:val="24"/>
        </w:rPr>
        <w:t>Kalbama apie paciento interesus ir nuo tyrimo neatsiejamus galimus nepatogumus, žalą. Pabrėžiama, kad kiekvienas</w:t>
      </w:r>
      <w:r>
        <w:rPr>
          <w:rFonts w:ascii="Times New Roman" w:eastAsia="Calibri" w:hAnsi="Times New Roman" w:cs="Times New Roman"/>
          <w:sz w:val="24"/>
          <w:szCs w:val="24"/>
        </w:rPr>
        <w:t xml:space="preserve"> </w:t>
      </w:r>
      <w:r w:rsidRPr="00634E8F">
        <w:rPr>
          <w:rFonts w:ascii="Times New Roman" w:eastAsia="Calibri" w:hAnsi="Times New Roman" w:cs="Times New Roman"/>
          <w:sz w:val="24"/>
          <w:szCs w:val="24"/>
        </w:rPr>
        <w:t>tyrinėtojas</w:t>
      </w:r>
      <w:r>
        <w:rPr>
          <w:rFonts w:ascii="Times New Roman" w:eastAsia="Calibri" w:hAnsi="Times New Roman" w:cs="Times New Roman"/>
          <w:sz w:val="24"/>
          <w:szCs w:val="24"/>
        </w:rPr>
        <w:t xml:space="preserve"> </w:t>
      </w:r>
      <w:r w:rsidRPr="00634E8F">
        <w:rPr>
          <w:rFonts w:ascii="Times New Roman" w:eastAsia="Calibri" w:hAnsi="Times New Roman" w:cs="Times New Roman"/>
          <w:sz w:val="24"/>
          <w:szCs w:val="24"/>
        </w:rPr>
        <w:t>palygintų, kas nusveria – mokslo interesai ar pacientui tenkanti našta. Deklaracijoje keliami apribojimai medicinos moksliniams tyrimams, kuriuose dalyvauja žmonės. Svarbus savanoriško sutikimo reikalavimas, išdėstytas jau Niurnbergo kodekse. Atliekant vėlesnius papildymus ir pakeitimus šio reikalavimo visada tvirtai laikytasi, nors jis ir patikslintas atsižvelgiant į atskiras pacientų grupes, tokias kaip vaikai ar sergantys seneliai.</w:t>
      </w:r>
      <w:r>
        <w:rPr>
          <w:rFonts w:ascii="Times New Roman" w:eastAsia="Calibri" w:hAnsi="Times New Roman" w:cs="Times New Roman"/>
          <w:sz w:val="24"/>
          <w:szCs w:val="24"/>
        </w:rPr>
        <w:t xml:space="preserve"> </w:t>
      </w:r>
      <w:r w:rsidRPr="00634E8F">
        <w:rPr>
          <w:rFonts w:ascii="Times New Roman" w:eastAsia="Calibri" w:hAnsi="Times New Roman" w:cs="Times New Roman"/>
          <w:sz w:val="24"/>
          <w:szCs w:val="24"/>
        </w:rPr>
        <w:t>Helsinkio deklaracija turėjo ir šiuo metu turi įtakos pasaulio valstybių teisinei bazei, reglamentuojančiai biomedicininius tyrimus.</w:t>
      </w:r>
    </w:p>
    <w:p w14:paraId="4DDB9738" w14:textId="77777777" w:rsidR="00634E8F" w:rsidRDefault="00634E8F" w:rsidP="009E0687">
      <w:pPr>
        <w:spacing w:after="120" w:line="240" w:lineRule="auto"/>
        <w:ind w:left="709"/>
        <w:contextualSpacing/>
        <w:jc w:val="both"/>
        <w:rPr>
          <w:rFonts w:ascii="Times New Roman" w:eastAsia="Calibri" w:hAnsi="Times New Roman" w:cs="Times New Roman"/>
          <w:sz w:val="24"/>
          <w:szCs w:val="24"/>
        </w:rPr>
      </w:pPr>
    </w:p>
    <w:p w14:paraId="089B4812" w14:textId="6264BE0B" w:rsidR="00AA1AFF" w:rsidRPr="003C5718" w:rsidRDefault="00AA1AFF" w:rsidP="009E0687">
      <w:pPr>
        <w:spacing w:after="12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Kiti šaltiniai:</w:t>
      </w:r>
    </w:p>
    <w:p w14:paraId="58FE76F1" w14:textId="6DBAAACD" w:rsidR="00390228" w:rsidRPr="003C5718" w:rsidRDefault="005F23AB" w:rsidP="009E0687">
      <w:pPr>
        <w:pStyle w:val="Sraopastraipa"/>
        <w:ind w:left="709"/>
        <w:rPr>
          <w:rFonts w:ascii="Times New Roman" w:hAnsi="Times New Roman" w:cs="Times New Roman"/>
          <w:sz w:val="24"/>
          <w:szCs w:val="24"/>
        </w:rPr>
      </w:pPr>
      <w:hyperlink r:id="rId17" w:history="1">
        <w:r w:rsidR="004667BC" w:rsidRPr="003C5718">
          <w:rPr>
            <w:rStyle w:val="Hipersaitas"/>
            <w:rFonts w:ascii="Times New Roman" w:hAnsi="Times New Roman" w:cs="Times New Roman"/>
            <w:sz w:val="24"/>
            <w:szCs w:val="24"/>
          </w:rPr>
          <w:t>https://firmusmedicus.lt/astrazeneca-covid-19-vakcinos-apzvalga-ir-salutiniai-poveikiai</w:t>
        </w:r>
      </w:hyperlink>
      <w:r w:rsidR="00AA1AFF">
        <w:rPr>
          <w:rStyle w:val="Hipersaitas"/>
          <w:rFonts w:ascii="Times New Roman" w:hAnsi="Times New Roman" w:cs="Times New Roman"/>
          <w:sz w:val="24"/>
          <w:szCs w:val="24"/>
        </w:rPr>
        <w:t xml:space="preserve"> </w:t>
      </w:r>
    </w:p>
    <w:p w14:paraId="3525E98C" w14:textId="2D377D86" w:rsidR="004667BC" w:rsidRPr="003C5718" w:rsidRDefault="00325299" w:rsidP="009E0687">
      <w:pPr>
        <w:spacing w:after="0" w:line="240" w:lineRule="auto"/>
        <w:ind w:left="709"/>
        <w:rPr>
          <w:rFonts w:ascii="Times New Roman" w:eastAsia="Times New Roman" w:hAnsi="Times New Roman" w:cs="Times New Roman"/>
          <w:sz w:val="24"/>
          <w:szCs w:val="24"/>
          <w:lang w:eastAsia="lt-LT"/>
        </w:rPr>
      </w:pPr>
      <w:r w:rsidRPr="003C5718">
        <w:rPr>
          <w:rFonts w:ascii="Times New Roman" w:hAnsi="Times New Roman" w:cs="Times New Roman"/>
          <w:sz w:val="24"/>
          <w:szCs w:val="24"/>
        </w:rPr>
        <w:t xml:space="preserve">            </w:t>
      </w:r>
      <w:hyperlink r:id="rId18" w:tgtFrame="_blank" w:history="1">
        <w:r w:rsidR="004667BC" w:rsidRPr="003C5718">
          <w:rPr>
            <w:rFonts w:ascii="Times New Roman" w:eastAsia="Times New Roman" w:hAnsi="Times New Roman" w:cs="Times New Roman"/>
            <w:color w:val="0000FF"/>
            <w:sz w:val="24"/>
            <w:szCs w:val="24"/>
            <w:u w:val="single"/>
            <w:lang w:eastAsia="lt-LT"/>
          </w:rPr>
          <w:t>https://m.kauno.diena.lt/naujienos/sveikata/sveikata/kodel-antras-covid-19-smugis-kitoks-992423</w:t>
        </w:r>
      </w:hyperlink>
    </w:p>
    <w:p w14:paraId="0A7D6C37" w14:textId="77777777" w:rsidR="004667BC" w:rsidRPr="003C5718" w:rsidRDefault="004667BC" w:rsidP="009E0687">
      <w:pPr>
        <w:spacing w:after="0" w:line="240" w:lineRule="auto"/>
        <w:ind w:left="709"/>
        <w:rPr>
          <w:rFonts w:ascii="Times New Roman" w:eastAsia="Times New Roman" w:hAnsi="Times New Roman" w:cs="Times New Roman"/>
          <w:sz w:val="24"/>
          <w:szCs w:val="24"/>
          <w:lang w:eastAsia="lt-LT"/>
        </w:rPr>
      </w:pPr>
    </w:p>
    <w:p w14:paraId="08AD30FB" w14:textId="7618DD62" w:rsidR="007C2FD6" w:rsidRDefault="005F23AB" w:rsidP="009E0687">
      <w:pPr>
        <w:pStyle w:val="Sraopastraipa"/>
        <w:ind w:left="709"/>
        <w:rPr>
          <w:rStyle w:val="Hipersaitas"/>
          <w:rFonts w:ascii="Times New Roman" w:hAnsi="Times New Roman" w:cs="Times New Roman"/>
          <w:sz w:val="24"/>
          <w:szCs w:val="24"/>
        </w:rPr>
      </w:pPr>
      <w:hyperlink r:id="rId19" w:history="1">
        <w:r w:rsidR="007C2FD6" w:rsidRPr="003C5718">
          <w:rPr>
            <w:rStyle w:val="Hipersaitas"/>
            <w:rFonts w:ascii="Times New Roman" w:hAnsi="Times New Roman" w:cs="Times New Roman"/>
            <w:sz w:val="24"/>
            <w:szCs w:val="24"/>
          </w:rPr>
          <w:t>https://eur-lex.europa.eu/legal-content/LT/TXT/?uri=CELEX%3A52020DC0245</w:t>
        </w:r>
      </w:hyperlink>
    </w:p>
    <w:p w14:paraId="32F1EE3D" w14:textId="77777777" w:rsidR="001E32C9" w:rsidRPr="003C5718" w:rsidRDefault="001E32C9" w:rsidP="009E0687">
      <w:pPr>
        <w:pStyle w:val="Sraopastraipa"/>
        <w:ind w:left="709"/>
        <w:rPr>
          <w:rFonts w:ascii="Times New Roman" w:hAnsi="Times New Roman" w:cs="Times New Roman"/>
          <w:sz w:val="24"/>
          <w:szCs w:val="24"/>
        </w:rPr>
      </w:pPr>
    </w:p>
    <w:p w14:paraId="773CCD18" w14:textId="064D7AE5" w:rsidR="00325299" w:rsidRDefault="005F23AB" w:rsidP="009E0687">
      <w:pPr>
        <w:pStyle w:val="Sraopastraipa"/>
        <w:ind w:left="709"/>
        <w:rPr>
          <w:rFonts w:ascii="Times New Roman" w:hAnsi="Times New Roman" w:cs="Times New Roman"/>
          <w:color w:val="000000"/>
          <w:sz w:val="24"/>
          <w:szCs w:val="24"/>
          <w:shd w:val="clear" w:color="auto" w:fill="F1FAF7"/>
        </w:rPr>
      </w:pPr>
      <w:hyperlink r:id="rId20" w:history="1">
        <w:r w:rsidR="00AA1AFF" w:rsidRPr="00FC5466">
          <w:rPr>
            <w:rStyle w:val="Hipersaitas"/>
            <w:rFonts w:ascii="Times New Roman" w:hAnsi="Times New Roman" w:cs="Times New Roman"/>
            <w:sz w:val="24"/>
            <w:szCs w:val="24"/>
            <w:shd w:val="clear" w:color="auto" w:fill="F1FAF7"/>
          </w:rPr>
          <w:t>https://gbdeclaration.org/great-barrington-declaration-lithuanian</w:t>
        </w:r>
      </w:hyperlink>
      <w:r w:rsidR="00AA1AFF">
        <w:rPr>
          <w:rFonts w:ascii="Times New Roman" w:hAnsi="Times New Roman" w:cs="Times New Roman"/>
          <w:sz w:val="24"/>
          <w:szCs w:val="24"/>
          <w:shd w:val="clear" w:color="auto" w:fill="F1FAF7"/>
        </w:rPr>
        <w:t xml:space="preserve"> </w:t>
      </w:r>
      <w:r w:rsidR="004667BC" w:rsidRPr="003C5718">
        <w:rPr>
          <w:rFonts w:ascii="Times New Roman" w:hAnsi="Times New Roman" w:cs="Times New Roman"/>
          <w:color w:val="000000"/>
          <w:sz w:val="24"/>
          <w:szCs w:val="24"/>
          <w:shd w:val="clear" w:color="auto" w:fill="F1FAF7"/>
        </w:rPr>
        <w:t> </w:t>
      </w:r>
    </w:p>
    <w:p w14:paraId="657069C6" w14:textId="77777777" w:rsidR="001E32C9" w:rsidRPr="003C5718" w:rsidRDefault="001E32C9" w:rsidP="009E0687">
      <w:pPr>
        <w:pStyle w:val="Sraopastraipa"/>
        <w:ind w:left="709"/>
        <w:rPr>
          <w:rFonts w:ascii="Times New Roman" w:hAnsi="Times New Roman" w:cs="Times New Roman"/>
          <w:color w:val="000000"/>
          <w:sz w:val="24"/>
          <w:szCs w:val="24"/>
          <w:shd w:val="clear" w:color="auto" w:fill="F1FAF7"/>
        </w:rPr>
      </w:pPr>
    </w:p>
    <w:p w14:paraId="72950F98" w14:textId="2496AED1" w:rsidR="00325299" w:rsidRDefault="005F23AB" w:rsidP="009E0687">
      <w:pPr>
        <w:pStyle w:val="Sraopastraipa"/>
        <w:ind w:left="709"/>
        <w:rPr>
          <w:rStyle w:val="Hipersaitas"/>
          <w:rFonts w:ascii="Times New Roman" w:hAnsi="Times New Roman" w:cs="Times New Roman"/>
          <w:sz w:val="24"/>
          <w:szCs w:val="24"/>
        </w:rPr>
      </w:pPr>
      <w:hyperlink r:id="rId21" w:history="1">
        <w:r w:rsidR="00E8333C" w:rsidRPr="003C5718">
          <w:rPr>
            <w:rStyle w:val="Hipersaitas"/>
            <w:rFonts w:ascii="Times New Roman" w:hAnsi="Times New Roman" w:cs="Times New Roman"/>
            <w:sz w:val="24"/>
            <w:szCs w:val="24"/>
          </w:rPr>
          <w:t>https://www.15min.lt/mokslasit/straipsnis/laboratorija/susipazinkite-pfizer-biontech-vakcinos-informacinis-lapelis-pacientams-650-1428710</w:t>
        </w:r>
      </w:hyperlink>
    </w:p>
    <w:p w14:paraId="43BD5241" w14:textId="77777777" w:rsidR="001E32C9" w:rsidRPr="003C5718" w:rsidRDefault="001E32C9" w:rsidP="009E0687">
      <w:pPr>
        <w:pStyle w:val="Sraopastraipa"/>
        <w:ind w:left="709"/>
        <w:rPr>
          <w:rStyle w:val="Hipersaitas"/>
          <w:rFonts w:ascii="Times New Roman" w:hAnsi="Times New Roman" w:cs="Times New Roman"/>
          <w:sz w:val="24"/>
          <w:szCs w:val="24"/>
        </w:rPr>
      </w:pPr>
    </w:p>
    <w:p w14:paraId="5B84406A" w14:textId="510968A5" w:rsidR="00E8333C" w:rsidRDefault="005F23AB" w:rsidP="009E0687">
      <w:pPr>
        <w:pStyle w:val="Sraopastraipa"/>
        <w:ind w:left="709"/>
        <w:rPr>
          <w:rFonts w:ascii="Times New Roman" w:eastAsia="Times New Roman" w:hAnsi="Times New Roman" w:cs="Times New Roman"/>
          <w:color w:val="0000FF"/>
          <w:sz w:val="24"/>
          <w:szCs w:val="24"/>
          <w:u w:val="single"/>
          <w:lang w:eastAsia="lt-LT"/>
        </w:rPr>
      </w:pPr>
      <w:hyperlink r:id="rId22" w:tgtFrame="_blank" w:history="1">
        <w:r w:rsidR="00E8333C" w:rsidRPr="003C5718">
          <w:rPr>
            <w:rFonts w:ascii="Times New Roman" w:eastAsia="Times New Roman" w:hAnsi="Times New Roman" w:cs="Times New Roman"/>
            <w:color w:val="0000FF"/>
            <w:sz w:val="24"/>
            <w:szCs w:val="24"/>
            <w:u w:val="single"/>
            <w:lang w:eastAsia="lt-LT"/>
          </w:rPr>
          <w:t>https://www.ema.europa.eu/en/documents/assessment-report/comirnaty-epar-public-assessment-report_en.pdf</w:t>
        </w:r>
      </w:hyperlink>
    </w:p>
    <w:p w14:paraId="71006465" w14:textId="77777777" w:rsidR="001E32C9" w:rsidRPr="003C5718" w:rsidRDefault="001E32C9" w:rsidP="009E0687">
      <w:pPr>
        <w:pStyle w:val="Sraopastraipa"/>
        <w:ind w:left="709"/>
        <w:rPr>
          <w:rFonts w:ascii="Times New Roman" w:hAnsi="Times New Roman" w:cs="Times New Roman"/>
          <w:color w:val="000000"/>
          <w:sz w:val="24"/>
          <w:szCs w:val="24"/>
          <w:shd w:val="clear" w:color="auto" w:fill="F1FAF7"/>
        </w:rPr>
      </w:pPr>
    </w:p>
    <w:p w14:paraId="7BA808A2" w14:textId="37186A75" w:rsidR="00174B98" w:rsidRDefault="005F23AB" w:rsidP="009E0687">
      <w:pPr>
        <w:pStyle w:val="Sraopastraipa"/>
        <w:ind w:left="709"/>
        <w:rPr>
          <w:rStyle w:val="Hipersaitas"/>
          <w:rFonts w:ascii="Times New Roman" w:hAnsi="Times New Roman" w:cs="Times New Roman"/>
          <w:sz w:val="24"/>
          <w:szCs w:val="24"/>
        </w:rPr>
      </w:pPr>
      <w:hyperlink r:id="rId23" w:tgtFrame="_blank" w:history="1">
        <w:r w:rsidR="00174B98" w:rsidRPr="003C5718">
          <w:rPr>
            <w:rStyle w:val="Hipersaitas"/>
            <w:rFonts w:ascii="Times New Roman" w:hAnsi="Times New Roman" w:cs="Times New Roman"/>
            <w:sz w:val="24"/>
            <w:szCs w:val="24"/>
          </w:rPr>
          <w:t>https://eur-lex.europa.eu/legal-content/LT/TXT/PDF/?uri=CELEX:32020R1043&amp;from=LT</w:t>
        </w:r>
      </w:hyperlink>
    </w:p>
    <w:p w14:paraId="3EB8D668" w14:textId="77777777" w:rsidR="001E32C9" w:rsidRPr="003C5718" w:rsidRDefault="001E32C9" w:rsidP="009E0687">
      <w:pPr>
        <w:pStyle w:val="Sraopastraipa"/>
        <w:ind w:left="709"/>
        <w:rPr>
          <w:rStyle w:val="Hipersaitas"/>
          <w:rFonts w:ascii="Times New Roman" w:hAnsi="Times New Roman" w:cs="Times New Roman"/>
          <w:sz w:val="24"/>
          <w:szCs w:val="24"/>
        </w:rPr>
      </w:pPr>
    </w:p>
    <w:p w14:paraId="78601ECB" w14:textId="54062DB2" w:rsidR="0029317A" w:rsidRDefault="005F23AB" w:rsidP="009E0687">
      <w:pPr>
        <w:pStyle w:val="Sraopastraipa"/>
        <w:spacing w:after="0"/>
        <w:ind w:left="709"/>
        <w:rPr>
          <w:rStyle w:val="Hipersaitas"/>
          <w:rFonts w:ascii="Times New Roman" w:hAnsi="Times New Roman" w:cs="Times New Roman"/>
          <w:sz w:val="24"/>
          <w:szCs w:val="24"/>
        </w:rPr>
      </w:pPr>
      <w:hyperlink r:id="rId24" w:history="1">
        <w:r w:rsidR="00076303" w:rsidRPr="000629CC">
          <w:rPr>
            <w:rStyle w:val="Hipersaitas"/>
            <w:rFonts w:ascii="Times New Roman" w:hAnsi="Times New Roman" w:cs="Times New Roman"/>
            <w:sz w:val="24"/>
            <w:szCs w:val="24"/>
          </w:rPr>
          <w:t>https://ec.europa.eu/commission/presscorner/detail/lt/ip_20_1954</w:t>
        </w:r>
      </w:hyperlink>
    </w:p>
    <w:p w14:paraId="0C13DE4F" w14:textId="77777777" w:rsidR="001E32C9" w:rsidRDefault="001E32C9" w:rsidP="009E0687">
      <w:pPr>
        <w:pStyle w:val="Sraopastraipa"/>
        <w:spacing w:after="0"/>
        <w:ind w:left="709"/>
        <w:rPr>
          <w:rStyle w:val="Hipersaitas"/>
          <w:rFonts w:ascii="Times New Roman" w:hAnsi="Times New Roman" w:cs="Times New Roman"/>
          <w:sz w:val="24"/>
          <w:szCs w:val="24"/>
        </w:rPr>
      </w:pPr>
    </w:p>
    <w:p w14:paraId="5F49A7E8" w14:textId="77777777" w:rsidR="001E32C9" w:rsidRDefault="005F23AB" w:rsidP="009E0687">
      <w:pPr>
        <w:spacing w:after="0" w:line="240" w:lineRule="auto"/>
        <w:ind w:left="709"/>
        <w:rPr>
          <w:rFonts w:ascii="Times New Roman" w:eastAsia="Times New Roman" w:hAnsi="Times New Roman" w:cs="Times New Roman"/>
          <w:sz w:val="24"/>
          <w:szCs w:val="24"/>
          <w:lang w:eastAsia="lt-LT"/>
        </w:rPr>
      </w:pPr>
      <w:hyperlink r:id="rId25" w:history="1">
        <w:r w:rsidR="001E32C9" w:rsidRPr="001E32C9">
          <w:rPr>
            <w:rStyle w:val="Hipersaitas"/>
            <w:rFonts w:ascii="Times New Roman" w:eastAsia="Times New Roman" w:hAnsi="Times New Roman" w:cs="Times New Roman"/>
            <w:sz w:val="24"/>
            <w:szCs w:val="24"/>
            <w:lang w:eastAsia="lt-LT"/>
          </w:rPr>
          <w:t>https://vapris.vvkt.lt/vvkt-web/public/medications/view/30457</w:t>
        </w:r>
      </w:hyperlink>
      <w:r w:rsidR="001E32C9" w:rsidRPr="001E32C9">
        <w:rPr>
          <w:rFonts w:ascii="Times New Roman" w:eastAsia="Times New Roman" w:hAnsi="Times New Roman" w:cs="Times New Roman"/>
          <w:sz w:val="24"/>
          <w:szCs w:val="24"/>
          <w:lang w:eastAsia="lt-LT"/>
        </w:rPr>
        <w:t xml:space="preserve"> </w:t>
      </w:r>
    </w:p>
    <w:p w14:paraId="5A1017FB" w14:textId="77777777" w:rsidR="001E32C9" w:rsidRDefault="001E32C9" w:rsidP="009E0687">
      <w:pPr>
        <w:spacing w:after="0" w:line="240" w:lineRule="auto"/>
        <w:ind w:left="709"/>
        <w:rPr>
          <w:rFonts w:ascii="Times New Roman" w:eastAsia="Times New Roman" w:hAnsi="Times New Roman" w:cs="Times New Roman"/>
          <w:sz w:val="24"/>
          <w:szCs w:val="24"/>
          <w:lang w:eastAsia="lt-LT"/>
        </w:rPr>
      </w:pPr>
    </w:p>
    <w:p w14:paraId="28981FED" w14:textId="0F5712E9" w:rsidR="001E32C9" w:rsidRDefault="005F23AB" w:rsidP="009E0687">
      <w:pPr>
        <w:spacing w:after="0" w:line="240" w:lineRule="auto"/>
        <w:ind w:left="709"/>
        <w:rPr>
          <w:rFonts w:ascii="Times New Roman" w:eastAsia="Times New Roman" w:hAnsi="Times New Roman" w:cs="Times New Roman"/>
          <w:sz w:val="24"/>
          <w:szCs w:val="24"/>
          <w:lang w:eastAsia="lt-LT"/>
        </w:rPr>
      </w:pPr>
      <w:hyperlink r:id="rId26" w:history="1">
        <w:r w:rsidR="001E32C9" w:rsidRPr="00FC5466">
          <w:rPr>
            <w:rStyle w:val="Hipersaitas"/>
            <w:rFonts w:ascii="Times New Roman" w:eastAsia="Times New Roman" w:hAnsi="Times New Roman" w:cs="Times New Roman"/>
            <w:sz w:val="24"/>
            <w:szCs w:val="24"/>
            <w:lang w:eastAsia="lt-LT"/>
          </w:rPr>
          <w:t>https://www.vvkt.lt/get_file.php?file=bktpZDJKdWhhcXlTWjVtbHlwRnNwbVBEWnNkbm9HN1FscGxxMlplUmFkbkZtSmZMbXFKdG5XYXJabWVheUdTaWw5Q1J4cFpwYUpTWmFacWNscGRwa01laXljYWRuRzF6WjN1WWg1eTRhWUtYcUpPQmE0MXJ4Wm1YYjglMkJaeFd6UWw1ZWJ3Y2gzbHBKaWw1aUttYktZaVd6RGxzMXJxNXJEYldadGxwR1ViSlBJWUpYU3lKcWFubWh6bUhPZQ==</w:t>
        </w:r>
      </w:hyperlink>
    </w:p>
    <w:p w14:paraId="1A7D3B9B" w14:textId="77777777" w:rsidR="001E32C9" w:rsidRDefault="001E32C9" w:rsidP="009E0687">
      <w:pPr>
        <w:spacing w:after="0" w:line="240" w:lineRule="auto"/>
        <w:ind w:left="709"/>
        <w:rPr>
          <w:rFonts w:ascii="Times New Roman" w:eastAsia="Times New Roman" w:hAnsi="Times New Roman" w:cs="Times New Roman"/>
          <w:sz w:val="24"/>
          <w:szCs w:val="24"/>
          <w:lang w:eastAsia="lt-LT"/>
        </w:rPr>
      </w:pPr>
    </w:p>
    <w:p w14:paraId="16B23989" w14:textId="664F7B85" w:rsidR="001E32C9" w:rsidRPr="001E32C9" w:rsidRDefault="005F23AB" w:rsidP="009E0687">
      <w:pPr>
        <w:spacing w:after="0" w:line="240" w:lineRule="auto"/>
        <w:ind w:left="709"/>
        <w:rPr>
          <w:rFonts w:ascii="Times New Roman" w:eastAsia="Times New Roman" w:hAnsi="Times New Roman" w:cs="Times New Roman"/>
          <w:sz w:val="24"/>
          <w:szCs w:val="24"/>
          <w:lang w:eastAsia="lt-LT"/>
        </w:rPr>
      </w:pPr>
      <w:hyperlink r:id="rId27" w:history="1">
        <w:r w:rsidR="001E32C9" w:rsidRPr="007518B0">
          <w:rPr>
            <w:rStyle w:val="Hipersaitas"/>
            <w:rFonts w:ascii="Times New Roman" w:eastAsia="Times New Roman" w:hAnsi="Times New Roman" w:cs="Times New Roman"/>
            <w:sz w:val="24"/>
            <w:szCs w:val="24"/>
            <w:lang w:eastAsia="lt-LT"/>
          </w:rPr>
          <w:t>https://www.ema.europa.eu/en/documents/product-information/covid-19-vaccine-astrazeneca-product-information-approved-chmp-29-january-2021-pending-endorsement_en.pdf</w:t>
        </w:r>
      </w:hyperlink>
      <w:r w:rsidR="001E32C9">
        <w:rPr>
          <w:rStyle w:val="Hipersaitas"/>
          <w:rFonts w:ascii="Times New Roman" w:eastAsia="Times New Roman" w:hAnsi="Times New Roman" w:cs="Times New Roman"/>
          <w:sz w:val="24"/>
          <w:szCs w:val="24"/>
          <w:lang w:eastAsia="lt-LT"/>
        </w:rPr>
        <w:t xml:space="preserve"> </w:t>
      </w:r>
    </w:p>
    <w:p w14:paraId="272DD6B7" w14:textId="77777777" w:rsidR="001E32C9" w:rsidRDefault="001E32C9" w:rsidP="009E0687">
      <w:pPr>
        <w:pStyle w:val="Sraopastraipa"/>
        <w:ind w:left="709"/>
        <w:rPr>
          <w:rFonts w:ascii="Times New Roman" w:hAnsi="Times New Roman" w:cs="Times New Roman"/>
          <w:sz w:val="24"/>
          <w:szCs w:val="24"/>
        </w:rPr>
      </w:pPr>
    </w:p>
    <w:p w14:paraId="1A8A39F9" w14:textId="77777777" w:rsidR="00076303" w:rsidRDefault="00076303" w:rsidP="009E0687">
      <w:pPr>
        <w:pStyle w:val="Sraopastraipa"/>
        <w:ind w:left="709"/>
        <w:rPr>
          <w:rFonts w:ascii="Times New Roman" w:hAnsi="Times New Roman" w:cs="Times New Roman"/>
          <w:sz w:val="24"/>
          <w:szCs w:val="24"/>
        </w:rPr>
      </w:pPr>
    </w:p>
    <w:p w14:paraId="43DED269" w14:textId="77777777" w:rsidR="00076303" w:rsidRDefault="00076303" w:rsidP="009E0687">
      <w:pPr>
        <w:pStyle w:val="Sraopastraipa"/>
        <w:ind w:left="709"/>
        <w:rPr>
          <w:rFonts w:ascii="Times New Roman" w:hAnsi="Times New Roman" w:cs="Times New Roman"/>
          <w:sz w:val="24"/>
          <w:szCs w:val="24"/>
        </w:rPr>
      </w:pPr>
      <w:r>
        <w:rPr>
          <w:rFonts w:ascii="Times New Roman" w:hAnsi="Times New Roman" w:cs="Times New Roman"/>
          <w:sz w:val="24"/>
          <w:szCs w:val="24"/>
        </w:rPr>
        <w:t>Junkitės į grupes</w:t>
      </w:r>
    </w:p>
    <w:p w14:paraId="563ACE86" w14:textId="77777777" w:rsidR="00076303" w:rsidRDefault="00076303" w:rsidP="009E0687">
      <w:pPr>
        <w:pStyle w:val="Sraopastraipa"/>
        <w:ind w:left="709"/>
        <w:rPr>
          <w:rFonts w:ascii="Times New Roman" w:hAnsi="Times New Roman" w:cs="Times New Roman"/>
          <w:sz w:val="24"/>
          <w:szCs w:val="24"/>
        </w:rPr>
      </w:pPr>
      <w:r>
        <w:rPr>
          <w:rFonts w:ascii="Times New Roman" w:hAnsi="Times New Roman" w:cs="Times New Roman"/>
          <w:sz w:val="24"/>
          <w:szCs w:val="24"/>
        </w:rPr>
        <w:t>FB Vardan išlikimo</w:t>
      </w:r>
    </w:p>
    <w:p w14:paraId="2911D65A" w14:textId="77777777" w:rsidR="00076303" w:rsidRPr="003C5718" w:rsidRDefault="00076303" w:rsidP="009E0687">
      <w:pPr>
        <w:pStyle w:val="Sraopastraipa"/>
        <w:ind w:left="709"/>
        <w:rPr>
          <w:rFonts w:ascii="Times New Roman" w:hAnsi="Times New Roman" w:cs="Times New Roman"/>
          <w:sz w:val="24"/>
          <w:szCs w:val="24"/>
        </w:rPr>
      </w:pPr>
      <w:r>
        <w:rPr>
          <w:rFonts w:ascii="Times New Roman" w:hAnsi="Times New Roman" w:cs="Times New Roman"/>
          <w:sz w:val="24"/>
          <w:szCs w:val="24"/>
        </w:rPr>
        <w:t>FB Pedagogai prieš spaudimą vakcinuotis</w:t>
      </w:r>
    </w:p>
    <w:p w14:paraId="2C591536" w14:textId="77777777" w:rsidR="00E8333C" w:rsidRPr="003C5718" w:rsidRDefault="00E8333C" w:rsidP="00390228">
      <w:pPr>
        <w:pStyle w:val="Sraopastraipa"/>
        <w:rPr>
          <w:rFonts w:ascii="Times New Roman" w:hAnsi="Times New Roman" w:cs="Times New Roman"/>
          <w:sz w:val="24"/>
          <w:szCs w:val="24"/>
        </w:rPr>
      </w:pPr>
    </w:p>
    <w:sectPr w:rsidR="00E8333C" w:rsidRPr="003C5718" w:rsidSect="00691C3A">
      <w:headerReference w:type="default" r:id="rId28"/>
      <w:pgSz w:w="11906" w:h="16838"/>
      <w:pgMar w:top="1170" w:right="836" w:bottom="1134"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460B1" w14:textId="77777777" w:rsidR="005F23AB" w:rsidRDefault="005F23AB" w:rsidP="00691C3A">
      <w:pPr>
        <w:spacing w:after="0" w:line="240" w:lineRule="auto"/>
      </w:pPr>
      <w:r>
        <w:separator/>
      </w:r>
    </w:p>
  </w:endnote>
  <w:endnote w:type="continuationSeparator" w:id="0">
    <w:p w14:paraId="05B96A8C" w14:textId="77777777" w:rsidR="005F23AB" w:rsidRDefault="005F23AB" w:rsidP="0069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A3B59" w14:textId="77777777" w:rsidR="005F23AB" w:rsidRDefault="005F23AB" w:rsidP="00691C3A">
      <w:pPr>
        <w:spacing w:after="0" w:line="240" w:lineRule="auto"/>
      </w:pPr>
      <w:r>
        <w:separator/>
      </w:r>
    </w:p>
  </w:footnote>
  <w:footnote w:type="continuationSeparator" w:id="0">
    <w:p w14:paraId="43B2F9CB" w14:textId="77777777" w:rsidR="005F23AB" w:rsidRDefault="005F23AB" w:rsidP="00691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270219"/>
      <w:docPartObj>
        <w:docPartGallery w:val="Page Numbers (Top of Page)"/>
        <w:docPartUnique/>
      </w:docPartObj>
    </w:sdtPr>
    <w:sdtEndPr>
      <w:rPr>
        <w:noProof/>
      </w:rPr>
    </w:sdtEndPr>
    <w:sdtContent>
      <w:p w14:paraId="7E6225AE" w14:textId="0D252EDA" w:rsidR="00691C3A" w:rsidRDefault="00691C3A">
        <w:pPr>
          <w:pStyle w:val="Antrats"/>
          <w:jc w:val="right"/>
        </w:pPr>
        <w:r>
          <w:fldChar w:fldCharType="begin"/>
        </w:r>
        <w:r>
          <w:instrText xml:space="preserve"> PAGE   \* MERGEFORMAT </w:instrText>
        </w:r>
        <w:r>
          <w:fldChar w:fldCharType="separate"/>
        </w:r>
        <w:r>
          <w:rPr>
            <w:noProof/>
          </w:rPr>
          <w:t>2</w:t>
        </w:r>
        <w:r>
          <w:rPr>
            <w:noProof/>
          </w:rPr>
          <w:fldChar w:fldCharType="end"/>
        </w:r>
      </w:p>
    </w:sdtContent>
  </w:sdt>
  <w:p w14:paraId="3F9B7729" w14:textId="06B7A86B" w:rsidR="00691C3A" w:rsidRPr="003C5718" w:rsidRDefault="00691C3A" w:rsidP="00691C3A">
    <w:pPr>
      <w:jc w:val="center"/>
      <w:rPr>
        <w:rFonts w:ascii="Times New Roman" w:hAnsi="Times New Roman" w:cs="Times New Roman"/>
        <w:sz w:val="24"/>
        <w:szCs w:val="24"/>
      </w:rPr>
    </w:pPr>
    <w:r w:rsidRPr="003C5718">
      <w:rPr>
        <w:rFonts w:ascii="Times New Roman" w:hAnsi="Times New Roman" w:cs="Times New Roman"/>
        <w:sz w:val="24"/>
        <w:szCs w:val="24"/>
      </w:rPr>
      <w:t>DAR NESISKIEPIJU, 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760A"/>
    <w:multiLevelType w:val="hybridMultilevel"/>
    <w:tmpl w:val="73C490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C3470D"/>
    <w:multiLevelType w:val="hybridMultilevel"/>
    <w:tmpl w:val="5744502E"/>
    <w:lvl w:ilvl="0" w:tplc="676ADEDC">
      <w:start w:val="1"/>
      <w:numFmt w:val="decimal"/>
      <w:lvlText w:val="%1."/>
      <w:lvlJc w:val="left"/>
      <w:pPr>
        <w:ind w:left="644" w:hanging="360"/>
      </w:pPr>
      <w:rPr>
        <w:rFonts w:hint="default"/>
        <w:i w:val="0"/>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6D38DE"/>
    <w:multiLevelType w:val="hybridMultilevel"/>
    <w:tmpl w:val="D244FD8E"/>
    <w:lvl w:ilvl="0" w:tplc="676ADEDC">
      <w:start w:val="1"/>
      <w:numFmt w:val="decimal"/>
      <w:lvlText w:val="%1."/>
      <w:lvlJc w:val="left"/>
      <w:pPr>
        <w:ind w:left="644" w:hanging="360"/>
      </w:pPr>
      <w:rPr>
        <w:rFonts w:hint="default"/>
        <w:i w:val="0"/>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8F1552"/>
    <w:multiLevelType w:val="hybridMultilevel"/>
    <w:tmpl w:val="FAF2CFBC"/>
    <w:lvl w:ilvl="0" w:tplc="AA647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C602C0"/>
    <w:multiLevelType w:val="hybridMultilevel"/>
    <w:tmpl w:val="733C53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BA23D96"/>
    <w:multiLevelType w:val="multilevel"/>
    <w:tmpl w:val="C66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3744"/>
    <w:multiLevelType w:val="hybridMultilevel"/>
    <w:tmpl w:val="7CE24D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91A5266"/>
    <w:multiLevelType w:val="hybridMultilevel"/>
    <w:tmpl w:val="9A4A8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E5716CE"/>
    <w:multiLevelType w:val="hybridMultilevel"/>
    <w:tmpl w:val="AD4E39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2"/>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50"/>
    <w:rsid w:val="00010FC8"/>
    <w:rsid w:val="00076303"/>
    <w:rsid w:val="00116B37"/>
    <w:rsid w:val="00174B98"/>
    <w:rsid w:val="00175626"/>
    <w:rsid w:val="001A39B2"/>
    <w:rsid w:val="001E32C9"/>
    <w:rsid w:val="00236A81"/>
    <w:rsid w:val="0029317A"/>
    <w:rsid w:val="00313E7C"/>
    <w:rsid w:val="00325299"/>
    <w:rsid w:val="003355BE"/>
    <w:rsid w:val="00380004"/>
    <w:rsid w:val="00390228"/>
    <w:rsid w:val="003C5718"/>
    <w:rsid w:val="00421FEB"/>
    <w:rsid w:val="004667BC"/>
    <w:rsid w:val="004B1BE0"/>
    <w:rsid w:val="004E2168"/>
    <w:rsid w:val="005F23AB"/>
    <w:rsid w:val="00603139"/>
    <w:rsid w:val="00634E8F"/>
    <w:rsid w:val="00691C3A"/>
    <w:rsid w:val="006D2613"/>
    <w:rsid w:val="006E617E"/>
    <w:rsid w:val="006F1C50"/>
    <w:rsid w:val="00701CCB"/>
    <w:rsid w:val="007A2787"/>
    <w:rsid w:val="007A615B"/>
    <w:rsid w:val="007C2FD6"/>
    <w:rsid w:val="007C6E69"/>
    <w:rsid w:val="008614BB"/>
    <w:rsid w:val="00913635"/>
    <w:rsid w:val="00956570"/>
    <w:rsid w:val="009E0687"/>
    <w:rsid w:val="00A20B5C"/>
    <w:rsid w:val="00A65095"/>
    <w:rsid w:val="00A80E6E"/>
    <w:rsid w:val="00A87EF6"/>
    <w:rsid w:val="00AA1638"/>
    <w:rsid w:val="00AA1AFF"/>
    <w:rsid w:val="00B93900"/>
    <w:rsid w:val="00C234CE"/>
    <w:rsid w:val="00C90AE6"/>
    <w:rsid w:val="00D108EC"/>
    <w:rsid w:val="00D14709"/>
    <w:rsid w:val="00D205E1"/>
    <w:rsid w:val="00DB4BAC"/>
    <w:rsid w:val="00E35EC0"/>
    <w:rsid w:val="00E8333C"/>
    <w:rsid w:val="00F279D6"/>
    <w:rsid w:val="00F459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F8A75"/>
  <w15:docId w15:val="{0544F3C0-DD62-49D5-9992-AC83F6A1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F1C50"/>
    <w:pPr>
      <w:ind w:left="720"/>
      <w:contextualSpacing/>
    </w:pPr>
  </w:style>
  <w:style w:type="paragraph" w:styleId="prastasiniatinklio">
    <w:name w:val="Normal (Web)"/>
    <w:basedOn w:val="prastasis"/>
    <w:uiPriority w:val="99"/>
    <w:unhideWhenUsed/>
    <w:rsid w:val="00421FEB"/>
    <w:rPr>
      <w:rFonts w:ascii="Times New Roman" w:hAnsi="Times New Roman" w:cs="Times New Roman"/>
      <w:sz w:val="24"/>
      <w:szCs w:val="24"/>
    </w:rPr>
  </w:style>
  <w:style w:type="character" w:styleId="Hipersaitas">
    <w:name w:val="Hyperlink"/>
    <w:basedOn w:val="Numatytasispastraiposriftas"/>
    <w:uiPriority w:val="99"/>
    <w:unhideWhenUsed/>
    <w:rsid w:val="004667BC"/>
    <w:rPr>
      <w:color w:val="0000FF" w:themeColor="hyperlink"/>
      <w:u w:val="single"/>
    </w:rPr>
  </w:style>
  <w:style w:type="character" w:styleId="Grietas">
    <w:name w:val="Strong"/>
    <w:basedOn w:val="Numatytasispastraiposriftas"/>
    <w:uiPriority w:val="22"/>
    <w:qFormat/>
    <w:rsid w:val="00D14709"/>
    <w:rPr>
      <w:b/>
      <w:bCs/>
    </w:rPr>
  </w:style>
  <w:style w:type="character" w:styleId="Emfaz">
    <w:name w:val="Emphasis"/>
    <w:basedOn w:val="Numatytasispastraiposriftas"/>
    <w:uiPriority w:val="20"/>
    <w:qFormat/>
    <w:rsid w:val="00D14709"/>
    <w:rPr>
      <w:i/>
      <w:iCs/>
    </w:rPr>
  </w:style>
  <w:style w:type="paragraph" w:styleId="Antrats">
    <w:name w:val="header"/>
    <w:basedOn w:val="prastasis"/>
    <w:link w:val="AntratsDiagrama"/>
    <w:uiPriority w:val="99"/>
    <w:unhideWhenUsed/>
    <w:rsid w:val="00691C3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691C3A"/>
  </w:style>
  <w:style w:type="paragraph" w:styleId="Porat">
    <w:name w:val="footer"/>
    <w:basedOn w:val="prastasis"/>
    <w:link w:val="PoratDiagrama"/>
    <w:uiPriority w:val="99"/>
    <w:unhideWhenUsed/>
    <w:rsid w:val="00691C3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691C3A"/>
  </w:style>
  <w:style w:type="character" w:styleId="Neapdorotaspaminjimas">
    <w:name w:val="Unresolved Mention"/>
    <w:basedOn w:val="Numatytasispastraiposriftas"/>
    <w:uiPriority w:val="99"/>
    <w:semiHidden/>
    <w:unhideWhenUsed/>
    <w:rsid w:val="006D2613"/>
    <w:rPr>
      <w:color w:val="605E5C"/>
      <w:shd w:val="clear" w:color="auto" w:fill="E1DFDD"/>
    </w:rPr>
  </w:style>
  <w:style w:type="character" w:customStyle="1" w:styleId="acopre">
    <w:name w:val="acopre"/>
    <w:basedOn w:val="Numatytasispastraiposriftas"/>
    <w:rsid w:val="006D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4335">
      <w:bodyDiv w:val="1"/>
      <w:marLeft w:val="0"/>
      <w:marRight w:val="0"/>
      <w:marTop w:val="0"/>
      <w:marBottom w:val="0"/>
      <w:divBdr>
        <w:top w:val="none" w:sz="0" w:space="0" w:color="auto"/>
        <w:left w:val="none" w:sz="0" w:space="0" w:color="auto"/>
        <w:bottom w:val="none" w:sz="0" w:space="0" w:color="auto"/>
        <w:right w:val="none" w:sz="0" w:space="0" w:color="auto"/>
      </w:divBdr>
      <w:divsChild>
        <w:div w:id="383483689">
          <w:marLeft w:val="0"/>
          <w:marRight w:val="0"/>
          <w:marTop w:val="0"/>
          <w:marBottom w:val="0"/>
          <w:divBdr>
            <w:top w:val="none" w:sz="0" w:space="0" w:color="auto"/>
            <w:left w:val="none" w:sz="0" w:space="0" w:color="auto"/>
            <w:bottom w:val="none" w:sz="0" w:space="0" w:color="auto"/>
            <w:right w:val="none" w:sz="0" w:space="0" w:color="auto"/>
          </w:divBdr>
        </w:div>
        <w:div w:id="282641">
          <w:marLeft w:val="0"/>
          <w:marRight w:val="0"/>
          <w:marTop w:val="0"/>
          <w:marBottom w:val="0"/>
          <w:divBdr>
            <w:top w:val="none" w:sz="0" w:space="0" w:color="auto"/>
            <w:left w:val="none" w:sz="0" w:space="0" w:color="auto"/>
            <w:bottom w:val="none" w:sz="0" w:space="0" w:color="auto"/>
            <w:right w:val="none" w:sz="0" w:space="0" w:color="auto"/>
          </w:divBdr>
        </w:div>
        <w:div w:id="1258556033">
          <w:marLeft w:val="0"/>
          <w:marRight w:val="0"/>
          <w:marTop w:val="0"/>
          <w:marBottom w:val="0"/>
          <w:divBdr>
            <w:top w:val="none" w:sz="0" w:space="0" w:color="auto"/>
            <w:left w:val="none" w:sz="0" w:space="0" w:color="auto"/>
            <w:bottom w:val="none" w:sz="0" w:space="0" w:color="auto"/>
            <w:right w:val="none" w:sz="0" w:space="0" w:color="auto"/>
          </w:divBdr>
        </w:div>
        <w:div w:id="213659458">
          <w:marLeft w:val="0"/>
          <w:marRight w:val="0"/>
          <w:marTop w:val="0"/>
          <w:marBottom w:val="0"/>
          <w:divBdr>
            <w:top w:val="none" w:sz="0" w:space="0" w:color="auto"/>
            <w:left w:val="none" w:sz="0" w:space="0" w:color="auto"/>
            <w:bottom w:val="none" w:sz="0" w:space="0" w:color="auto"/>
            <w:right w:val="none" w:sz="0" w:space="0" w:color="auto"/>
          </w:divBdr>
        </w:div>
        <w:div w:id="300353994">
          <w:marLeft w:val="0"/>
          <w:marRight w:val="0"/>
          <w:marTop w:val="0"/>
          <w:marBottom w:val="0"/>
          <w:divBdr>
            <w:top w:val="none" w:sz="0" w:space="0" w:color="auto"/>
            <w:left w:val="none" w:sz="0" w:space="0" w:color="auto"/>
            <w:bottom w:val="none" w:sz="0" w:space="0" w:color="auto"/>
            <w:right w:val="none" w:sz="0" w:space="0" w:color="auto"/>
          </w:divBdr>
        </w:div>
      </w:divsChild>
    </w:div>
    <w:div w:id="160587652">
      <w:bodyDiv w:val="1"/>
      <w:marLeft w:val="0"/>
      <w:marRight w:val="0"/>
      <w:marTop w:val="0"/>
      <w:marBottom w:val="0"/>
      <w:divBdr>
        <w:top w:val="none" w:sz="0" w:space="0" w:color="auto"/>
        <w:left w:val="none" w:sz="0" w:space="0" w:color="auto"/>
        <w:bottom w:val="none" w:sz="0" w:space="0" w:color="auto"/>
        <w:right w:val="none" w:sz="0" w:space="0" w:color="auto"/>
      </w:divBdr>
      <w:divsChild>
        <w:div w:id="1440637999">
          <w:marLeft w:val="0"/>
          <w:marRight w:val="0"/>
          <w:marTop w:val="0"/>
          <w:marBottom w:val="0"/>
          <w:divBdr>
            <w:top w:val="none" w:sz="0" w:space="0" w:color="auto"/>
            <w:left w:val="none" w:sz="0" w:space="0" w:color="auto"/>
            <w:bottom w:val="none" w:sz="0" w:space="0" w:color="auto"/>
            <w:right w:val="none" w:sz="0" w:space="0" w:color="auto"/>
          </w:divBdr>
        </w:div>
        <w:div w:id="190994637">
          <w:marLeft w:val="0"/>
          <w:marRight w:val="0"/>
          <w:marTop w:val="0"/>
          <w:marBottom w:val="0"/>
          <w:divBdr>
            <w:top w:val="none" w:sz="0" w:space="0" w:color="auto"/>
            <w:left w:val="none" w:sz="0" w:space="0" w:color="auto"/>
            <w:bottom w:val="none" w:sz="0" w:space="0" w:color="auto"/>
            <w:right w:val="none" w:sz="0" w:space="0" w:color="auto"/>
          </w:divBdr>
        </w:div>
        <w:div w:id="1658921620">
          <w:marLeft w:val="0"/>
          <w:marRight w:val="0"/>
          <w:marTop w:val="0"/>
          <w:marBottom w:val="0"/>
          <w:divBdr>
            <w:top w:val="none" w:sz="0" w:space="0" w:color="auto"/>
            <w:left w:val="none" w:sz="0" w:space="0" w:color="auto"/>
            <w:bottom w:val="none" w:sz="0" w:space="0" w:color="auto"/>
            <w:right w:val="none" w:sz="0" w:space="0" w:color="auto"/>
          </w:divBdr>
        </w:div>
      </w:divsChild>
    </w:div>
    <w:div w:id="1041442369">
      <w:bodyDiv w:val="1"/>
      <w:marLeft w:val="0"/>
      <w:marRight w:val="0"/>
      <w:marTop w:val="0"/>
      <w:marBottom w:val="0"/>
      <w:divBdr>
        <w:top w:val="none" w:sz="0" w:space="0" w:color="auto"/>
        <w:left w:val="none" w:sz="0" w:space="0" w:color="auto"/>
        <w:bottom w:val="none" w:sz="0" w:space="0" w:color="auto"/>
        <w:right w:val="none" w:sz="0" w:space="0" w:color="auto"/>
      </w:divBdr>
      <w:divsChild>
        <w:div w:id="609511319">
          <w:marLeft w:val="0"/>
          <w:marRight w:val="0"/>
          <w:marTop w:val="0"/>
          <w:marBottom w:val="0"/>
          <w:divBdr>
            <w:top w:val="none" w:sz="0" w:space="0" w:color="auto"/>
            <w:left w:val="none" w:sz="0" w:space="0" w:color="auto"/>
            <w:bottom w:val="none" w:sz="0" w:space="0" w:color="auto"/>
            <w:right w:val="none" w:sz="0" w:space="0" w:color="auto"/>
          </w:divBdr>
        </w:div>
        <w:div w:id="1103770002">
          <w:marLeft w:val="0"/>
          <w:marRight w:val="0"/>
          <w:marTop w:val="0"/>
          <w:marBottom w:val="0"/>
          <w:divBdr>
            <w:top w:val="none" w:sz="0" w:space="0" w:color="auto"/>
            <w:left w:val="none" w:sz="0" w:space="0" w:color="auto"/>
            <w:bottom w:val="none" w:sz="0" w:space="0" w:color="auto"/>
            <w:right w:val="none" w:sz="0" w:space="0" w:color="auto"/>
          </w:divBdr>
        </w:div>
        <w:div w:id="883519753">
          <w:marLeft w:val="0"/>
          <w:marRight w:val="0"/>
          <w:marTop w:val="0"/>
          <w:marBottom w:val="0"/>
          <w:divBdr>
            <w:top w:val="none" w:sz="0" w:space="0" w:color="auto"/>
            <w:left w:val="none" w:sz="0" w:space="0" w:color="auto"/>
            <w:bottom w:val="none" w:sz="0" w:space="0" w:color="auto"/>
            <w:right w:val="none" w:sz="0" w:space="0" w:color="auto"/>
          </w:divBdr>
        </w:div>
        <w:div w:id="306666066">
          <w:marLeft w:val="0"/>
          <w:marRight w:val="0"/>
          <w:marTop w:val="0"/>
          <w:marBottom w:val="0"/>
          <w:divBdr>
            <w:top w:val="none" w:sz="0" w:space="0" w:color="auto"/>
            <w:left w:val="none" w:sz="0" w:space="0" w:color="auto"/>
            <w:bottom w:val="none" w:sz="0" w:space="0" w:color="auto"/>
            <w:right w:val="none" w:sz="0" w:space="0" w:color="auto"/>
          </w:divBdr>
        </w:div>
        <w:div w:id="564143693">
          <w:marLeft w:val="0"/>
          <w:marRight w:val="0"/>
          <w:marTop w:val="0"/>
          <w:marBottom w:val="0"/>
          <w:divBdr>
            <w:top w:val="none" w:sz="0" w:space="0" w:color="auto"/>
            <w:left w:val="none" w:sz="0" w:space="0" w:color="auto"/>
            <w:bottom w:val="none" w:sz="0" w:space="0" w:color="auto"/>
            <w:right w:val="none" w:sz="0" w:space="0" w:color="auto"/>
          </w:divBdr>
        </w:div>
        <w:div w:id="1517429095">
          <w:marLeft w:val="0"/>
          <w:marRight w:val="0"/>
          <w:marTop w:val="0"/>
          <w:marBottom w:val="0"/>
          <w:divBdr>
            <w:top w:val="none" w:sz="0" w:space="0" w:color="auto"/>
            <w:left w:val="none" w:sz="0" w:space="0" w:color="auto"/>
            <w:bottom w:val="none" w:sz="0" w:space="0" w:color="auto"/>
            <w:right w:val="none" w:sz="0" w:space="0" w:color="auto"/>
          </w:divBdr>
        </w:div>
        <w:div w:id="2027436338">
          <w:marLeft w:val="0"/>
          <w:marRight w:val="0"/>
          <w:marTop w:val="0"/>
          <w:marBottom w:val="0"/>
          <w:divBdr>
            <w:top w:val="none" w:sz="0" w:space="0" w:color="auto"/>
            <w:left w:val="none" w:sz="0" w:space="0" w:color="auto"/>
            <w:bottom w:val="none" w:sz="0" w:space="0" w:color="auto"/>
            <w:right w:val="none" w:sz="0" w:space="0" w:color="auto"/>
          </w:divBdr>
        </w:div>
      </w:divsChild>
    </w:div>
    <w:div w:id="1435593764">
      <w:bodyDiv w:val="1"/>
      <w:marLeft w:val="0"/>
      <w:marRight w:val="0"/>
      <w:marTop w:val="0"/>
      <w:marBottom w:val="0"/>
      <w:divBdr>
        <w:top w:val="none" w:sz="0" w:space="0" w:color="auto"/>
        <w:left w:val="none" w:sz="0" w:space="0" w:color="auto"/>
        <w:bottom w:val="none" w:sz="0" w:space="0" w:color="auto"/>
        <w:right w:val="none" w:sz="0" w:space="0" w:color="auto"/>
      </w:divBdr>
      <w:divsChild>
        <w:div w:id="1572882431">
          <w:marLeft w:val="0"/>
          <w:marRight w:val="0"/>
          <w:marTop w:val="0"/>
          <w:marBottom w:val="0"/>
          <w:divBdr>
            <w:top w:val="none" w:sz="0" w:space="0" w:color="auto"/>
            <w:left w:val="none" w:sz="0" w:space="0" w:color="auto"/>
            <w:bottom w:val="none" w:sz="0" w:space="0" w:color="auto"/>
            <w:right w:val="none" w:sz="0" w:space="0" w:color="auto"/>
          </w:divBdr>
        </w:div>
        <w:div w:id="294601478">
          <w:marLeft w:val="0"/>
          <w:marRight w:val="0"/>
          <w:marTop w:val="0"/>
          <w:marBottom w:val="0"/>
          <w:divBdr>
            <w:top w:val="none" w:sz="0" w:space="0" w:color="auto"/>
            <w:left w:val="none" w:sz="0" w:space="0" w:color="auto"/>
            <w:bottom w:val="none" w:sz="0" w:space="0" w:color="auto"/>
            <w:right w:val="none" w:sz="0" w:space="0" w:color="auto"/>
          </w:divBdr>
        </w:div>
        <w:div w:id="1810053233">
          <w:marLeft w:val="0"/>
          <w:marRight w:val="0"/>
          <w:marTop w:val="0"/>
          <w:marBottom w:val="0"/>
          <w:divBdr>
            <w:top w:val="none" w:sz="0" w:space="0" w:color="auto"/>
            <w:left w:val="none" w:sz="0" w:space="0" w:color="auto"/>
            <w:bottom w:val="none" w:sz="0" w:space="0" w:color="auto"/>
            <w:right w:val="none" w:sz="0" w:space="0" w:color="auto"/>
          </w:divBdr>
        </w:div>
      </w:divsChild>
    </w:div>
    <w:div w:id="1450473537">
      <w:bodyDiv w:val="1"/>
      <w:marLeft w:val="0"/>
      <w:marRight w:val="0"/>
      <w:marTop w:val="0"/>
      <w:marBottom w:val="0"/>
      <w:divBdr>
        <w:top w:val="none" w:sz="0" w:space="0" w:color="auto"/>
        <w:left w:val="none" w:sz="0" w:space="0" w:color="auto"/>
        <w:bottom w:val="none" w:sz="0" w:space="0" w:color="auto"/>
        <w:right w:val="none" w:sz="0" w:space="0" w:color="auto"/>
      </w:divBdr>
      <w:divsChild>
        <w:div w:id="1865629287">
          <w:marLeft w:val="0"/>
          <w:marRight w:val="0"/>
          <w:marTop w:val="0"/>
          <w:marBottom w:val="0"/>
          <w:divBdr>
            <w:top w:val="none" w:sz="0" w:space="0" w:color="auto"/>
            <w:left w:val="none" w:sz="0" w:space="0" w:color="auto"/>
            <w:bottom w:val="none" w:sz="0" w:space="0" w:color="auto"/>
            <w:right w:val="none" w:sz="0" w:space="0" w:color="auto"/>
          </w:divBdr>
        </w:div>
        <w:div w:id="172377844">
          <w:marLeft w:val="0"/>
          <w:marRight w:val="0"/>
          <w:marTop w:val="0"/>
          <w:marBottom w:val="0"/>
          <w:divBdr>
            <w:top w:val="none" w:sz="0" w:space="0" w:color="auto"/>
            <w:left w:val="none" w:sz="0" w:space="0" w:color="auto"/>
            <w:bottom w:val="none" w:sz="0" w:space="0" w:color="auto"/>
            <w:right w:val="none" w:sz="0" w:space="0" w:color="auto"/>
          </w:divBdr>
        </w:div>
        <w:div w:id="418332041">
          <w:marLeft w:val="0"/>
          <w:marRight w:val="0"/>
          <w:marTop w:val="0"/>
          <w:marBottom w:val="0"/>
          <w:divBdr>
            <w:top w:val="none" w:sz="0" w:space="0" w:color="auto"/>
            <w:left w:val="none" w:sz="0" w:space="0" w:color="auto"/>
            <w:bottom w:val="none" w:sz="0" w:space="0" w:color="auto"/>
            <w:right w:val="none" w:sz="0" w:space="0" w:color="auto"/>
          </w:divBdr>
        </w:div>
        <w:div w:id="983392785">
          <w:marLeft w:val="0"/>
          <w:marRight w:val="0"/>
          <w:marTop w:val="0"/>
          <w:marBottom w:val="0"/>
          <w:divBdr>
            <w:top w:val="none" w:sz="0" w:space="0" w:color="auto"/>
            <w:left w:val="none" w:sz="0" w:space="0" w:color="auto"/>
            <w:bottom w:val="none" w:sz="0" w:space="0" w:color="auto"/>
            <w:right w:val="none" w:sz="0" w:space="0" w:color="auto"/>
          </w:divBdr>
        </w:div>
      </w:divsChild>
    </w:div>
    <w:div w:id="21364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visionpub.com/pdfs/covid19-rna-based-vaccines-and-the-risk-of-prion-disease-1503.pdf?fbclid=IwAR1knKY563kqNjhqw6QAgqRcMNura94ew9mzLr7hBBm7apDYMV4mwhEilh4" TargetMode="External"/><Relationship Id="rId13" Type="http://schemas.openxmlformats.org/officeDocument/2006/relationships/hyperlink" Target="https://www.westonaprice.org/podcast/its-gene-therapy-not-a-vaccine" TargetMode="External"/><Relationship Id="rId18" Type="http://schemas.openxmlformats.org/officeDocument/2006/relationships/hyperlink" Target="https://m.kauno.diena.lt/naujienos/sveikata/sveikata/kodel-antras-covid-19-smugis-kitoks-992423" TargetMode="External"/><Relationship Id="rId26" Type="http://schemas.openxmlformats.org/officeDocument/2006/relationships/hyperlink" Target="https://www.vvkt.lt/get_file.php?file=bktpZDJKdWhhcXlTWjVtbHlwRnNwbVBEWnNkbm9HN1FscGxxMlplUmFkbkZtSmZMbXFKdG5XYXJabWVheUdTaWw5Q1J4cFpwYUpTWmFacWNscGRwa01laXljYWRuRzF6WjN1WWg1eTRhWUtYcUpPQmE0MXJ4Wm1YYjglMkJaeFd6UWw1ZWJ3Y2gzbHBKaWw1aUttYktZaVd6RGxzMXJxNXJEYldadGxwR1ViSlBJWUpYU3lKcWFubWh6bUhPZQ==" TargetMode="External"/><Relationship Id="rId3" Type="http://schemas.openxmlformats.org/officeDocument/2006/relationships/settings" Target="settings.xml"/><Relationship Id="rId21" Type="http://schemas.openxmlformats.org/officeDocument/2006/relationships/hyperlink" Target="https://www.15min.lt/mokslasit/straipsnis/laboratorija/susipazinkite-pfizer-biontech-vakcinos-informacinis-lapelis-pacientams-650-1428710" TargetMode="External"/><Relationship Id="rId7" Type="http://schemas.openxmlformats.org/officeDocument/2006/relationships/hyperlink" Target="https://www.ema.europa.eu/en/documents/product-information/comirnaty-epar-product-information_lt.pdf?fbclid=IwAR3jlIzGC8lkzlyQAEzoydzR-nMkr0BXFvx5wb0jRK_qi6KmZeBHAY634JQ" TargetMode="External"/><Relationship Id="rId12" Type="http://schemas.openxmlformats.org/officeDocument/2006/relationships/hyperlink" Target="http://davidmartin.world/" TargetMode="External"/><Relationship Id="rId17" Type="http://schemas.openxmlformats.org/officeDocument/2006/relationships/hyperlink" Target="https://firmusmedicus.lt/astrazeneca-covid-19-vakcinos-apzvalga-ir-salutiniai-poveikiai/?fbclid=IwAR1AoZN3QKKaQkhLzuYQLs6260QcFA-PDn5Mb_W1YR-8N6Hxgt0iOhomU3A" TargetMode="External"/><Relationship Id="rId25" Type="http://schemas.openxmlformats.org/officeDocument/2006/relationships/hyperlink" Target="https://vapris.vvkt.lt/vvkt-web/public/medications/view/30457" TargetMode="External"/><Relationship Id="rId2" Type="http://schemas.openxmlformats.org/officeDocument/2006/relationships/styles" Target="styles.xml"/><Relationship Id="rId16" Type="http://schemas.openxmlformats.org/officeDocument/2006/relationships/hyperlink" Target="https://www.bitchute.com/video/7cFWdRIDtlVz" TargetMode="External"/><Relationship Id="rId20" Type="http://schemas.openxmlformats.org/officeDocument/2006/relationships/hyperlink" Target="https://gbdeclaration.org/great-barrington-declaration-lithuania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janaesthesia.org/article/S0007-0912(20)31009-6/fulltext" TargetMode="External"/><Relationship Id="rId24" Type="http://schemas.openxmlformats.org/officeDocument/2006/relationships/hyperlink" Target="https://ec.europa.eu/commission/presscorner/detail/lt/ip_20_1954" TargetMode="External"/><Relationship Id="rId5" Type="http://schemas.openxmlformats.org/officeDocument/2006/relationships/footnotes" Target="footnotes.xml"/><Relationship Id="rId15" Type="http://schemas.openxmlformats.org/officeDocument/2006/relationships/hyperlink" Target="https://www.dublinlive.ie/news/dublin-news/kildare-gp-who-refuses-give-19822609?fbclid=IwAR0ihctICoNiAEpK9jQgZCVx3mAk0ryIcuiF5oydS089R_QJWJiCYdmdTuQ" TargetMode="External"/><Relationship Id="rId23" Type="http://schemas.openxmlformats.org/officeDocument/2006/relationships/hyperlink" Target="https://eur-lex.europa.eu/legal-content/LT/TXT/PDF/?uri=CELEX:32020R1043&amp;from=LT" TargetMode="External"/><Relationship Id="rId28" Type="http://schemas.openxmlformats.org/officeDocument/2006/relationships/header" Target="header1.xml"/><Relationship Id="rId10" Type="http://schemas.openxmlformats.org/officeDocument/2006/relationships/hyperlink" Target="https://pubmed.ncbi.nlm.nih.gov/29886842/" TargetMode="External"/><Relationship Id="rId19" Type="http://schemas.openxmlformats.org/officeDocument/2006/relationships/hyperlink" Target="https://eur-lex.europa.eu/legal-content/LT/TXT/?uri=CELEX%3A52020DC0245" TargetMode="External"/><Relationship Id="rId4" Type="http://schemas.openxmlformats.org/officeDocument/2006/relationships/webSettings" Target="webSettings.xml"/><Relationship Id="rId9" Type="http://schemas.openxmlformats.org/officeDocument/2006/relationships/hyperlink" Target="https://firmusmedicus.lt/paskiepyti-nuo-covid-19-vis-tiek-gali-uzsikresti-bei-uzkresti-kitus" TargetMode="External"/><Relationship Id="rId14" Type="http://schemas.openxmlformats.org/officeDocument/2006/relationships/hyperlink" Target="https://cogforlife.org/guidance" TargetMode="External"/><Relationship Id="rId22" Type="http://schemas.openxmlformats.org/officeDocument/2006/relationships/hyperlink" Target="https://www.ema.europa.eu/en/documents/assessment-report/comirnaty-epar-public-assessment-report_en.pdf" TargetMode="External"/><Relationship Id="rId27" Type="http://schemas.openxmlformats.org/officeDocument/2006/relationships/hyperlink" Target="https://www.ema.europa.eu/en/documents/product-information/covid-19-vaccine-astrazeneca-product-information-approved-chmp-29-january-2021-pending-endorsement_en.pdf" TargetMode="Externa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12235</Words>
  <Characters>6974</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Indre</cp:lastModifiedBy>
  <cp:revision>3</cp:revision>
  <dcterms:created xsi:type="dcterms:W3CDTF">2021-02-17T08:11:00Z</dcterms:created>
  <dcterms:modified xsi:type="dcterms:W3CDTF">2021-02-17T08:11:00Z</dcterms:modified>
</cp:coreProperties>
</file>